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8E" w:rsidRPr="00B90D8E" w:rsidRDefault="00B90D8E" w:rsidP="00B90D8E">
      <w:pPr>
        <w:spacing w:after="100" w:afterAutospacing="1" w:line="429" w:lineRule="atLeast"/>
        <w:jc w:val="center"/>
        <w:outlineLvl w:val="0"/>
        <w:rPr>
          <w:rFonts w:ascii="Trebuchet MS" w:eastAsia="Times New Roman" w:hAnsi="Trebuchet MS" w:cs="Times New Roman"/>
          <w:i/>
          <w:iCs/>
          <w:color w:val="333333"/>
          <w:kern w:val="36"/>
          <w:sz w:val="43"/>
          <w:szCs w:val="43"/>
        </w:rPr>
      </w:pPr>
      <w:r w:rsidRPr="00B90D8E">
        <w:rPr>
          <w:rFonts w:ascii="Trebuchet MS" w:eastAsia="Times New Roman" w:hAnsi="Trebuchet MS" w:cs="Times New Roman"/>
          <w:b/>
          <w:bCs/>
          <w:i/>
          <w:iCs/>
          <w:color w:val="0000CD"/>
          <w:sz w:val="23"/>
        </w:rPr>
        <w:t>ГРИПП</w:t>
      </w:r>
    </w:p>
    <w:p w:rsidR="00B90D8E" w:rsidRPr="00B90D8E" w:rsidRDefault="00B90D8E" w:rsidP="00B90D8E">
      <w:pPr>
        <w:spacing w:after="100" w:afterAutospacing="1"/>
        <w:jc w:val="both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Возбудитель гриппа - фильтрующийся вирус, вирус гриппа нестоек, он быстро погибает на свету и при высыхании. Заболевание возникает при попадании вируса на слизистые оболочки верхних дыхательных путей человека. Инфекция передается воздушно-капельным путем, источник инфекции  больной.</w:t>
      </w:r>
    </w:p>
    <w:p w:rsidR="00B90D8E" w:rsidRPr="00B90D8E" w:rsidRDefault="00B90D8E" w:rsidP="00B90D8E">
      <w:pPr>
        <w:spacing w:after="100" w:afterAutospacing="1"/>
        <w:jc w:val="center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b/>
          <w:bCs/>
          <w:i/>
          <w:iCs/>
          <w:color w:val="333333"/>
          <w:sz w:val="23"/>
        </w:rPr>
        <w:t>ИНКУБАЦИОННЫЙ ПЕРИОД: 24-48 ч.</w:t>
      </w:r>
    </w:p>
    <w:p w:rsidR="00B90D8E" w:rsidRPr="00B90D8E" w:rsidRDefault="00B90D8E" w:rsidP="00B90D8E">
      <w:pPr>
        <w:spacing w:after="100" w:afterAutospacing="1"/>
        <w:jc w:val="both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 xml:space="preserve">Грипп обычно начинается внезапно, остро. У больного ухудшается самочувствие, появляется головная боль, общая слабость, вялость, высокая температура. Отмечается </w:t>
      </w:r>
      <w:proofErr w:type="spellStart"/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першение</w:t>
      </w:r>
      <w:proofErr w:type="spellEnd"/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 xml:space="preserve"> в горле, сухой кашель. В зеве краснота и отечность слизистой.</w:t>
      </w: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br/>
        <w:t>Позже появляются слизистые выделения из носа, в дальнейшем они становятся слизисто-гнойными. Нередко затем развивается бронхит, иногда с затрудненным дыханием, одышкой.</w:t>
      </w:r>
    </w:p>
    <w:p w:rsidR="00B90D8E" w:rsidRPr="00B90D8E" w:rsidRDefault="00B90D8E" w:rsidP="00B90D8E">
      <w:pPr>
        <w:spacing w:after="100" w:afterAutospacing="1"/>
        <w:jc w:val="both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У детей в некоторых случаях возникают изменения со стороны желудочно-кишечного тракта: снижение аппетита, тошнота, рвота, иногда отмечается  учащенный, жидкий стул, боли в животе.</w:t>
      </w:r>
    </w:p>
    <w:p w:rsidR="00B90D8E" w:rsidRPr="00B90D8E" w:rsidRDefault="00B90D8E" w:rsidP="00B90D8E">
      <w:pPr>
        <w:spacing w:after="100" w:afterAutospacing="1"/>
        <w:jc w:val="both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proofErr w:type="spellStart"/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Неосложненный</w:t>
      </w:r>
      <w:proofErr w:type="spellEnd"/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 xml:space="preserve"> грипп заканчивается обычно быстро полным выздоровлением. Температура снижается через 5-6 дней, затем исчезают все остальные проявления заболевания.</w:t>
      </w:r>
    </w:p>
    <w:p w:rsidR="00B90D8E" w:rsidRPr="00B90D8E" w:rsidRDefault="00B90D8E" w:rsidP="00B90D8E">
      <w:pPr>
        <w:spacing w:after="100" w:afterAutospacing="1"/>
        <w:jc w:val="center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b/>
          <w:bCs/>
          <w:i/>
          <w:iCs/>
          <w:color w:val="333333"/>
          <w:sz w:val="23"/>
        </w:rPr>
        <w:t>ОСЛОЖНЕНИЯ</w:t>
      </w:r>
    </w:p>
    <w:p w:rsidR="00B90D8E" w:rsidRPr="00B90D8E" w:rsidRDefault="00B90D8E" w:rsidP="00B90D8E">
      <w:pPr>
        <w:spacing w:after="100" w:afterAutospacing="1"/>
        <w:jc w:val="both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b/>
          <w:bCs/>
          <w:i/>
          <w:iCs/>
          <w:color w:val="333333"/>
          <w:sz w:val="23"/>
        </w:rPr>
        <w:t>ПНЕВМОНИЯ</w:t>
      </w: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  - самое частое осложнение. Возникает очень рано - уже на 2-3 день болезни, часто протекает очень тяжело.</w:t>
      </w:r>
    </w:p>
    <w:p w:rsidR="00B90D8E" w:rsidRPr="00B90D8E" w:rsidRDefault="00B90D8E" w:rsidP="00B90D8E">
      <w:pPr>
        <w:spacing w:after="100" w:afterAutospacing="1"/>
        <w:jc w:val="both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b/>
          <w:bCs/>
          <w:i/>
          <w:iCs/>
          <w:color w:val="333333"/>
          <w:sz w:val="23"/>
        </w:rPr>
        <w:t>ЛАРИНГИТ</w:t>
      </w: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 -  тяжелое осложнение гриппа. Развивается внезапно - у ребенка появляется «лающий» кашель и значительное затруднение дыхания, но голос остается чистым и звонким. Это состояние очень опасно и требует немедленной  медицинской  помощи.</w:t>
      </w:r>
    </w:p>
    <w:p w:rsidR="00B90D8E" w:rsidRPr="00B90D8E" w:rsidRDefault="00B90D8E" w:rsidP="00B90D8E">
      <w:pPr>
        <w:spacing w:after="100" w:afterAutospacing="1"/>
        <w:jc w:val="both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b/>
          <w:bCs/>
          <w:i/>
          <w:iCs/>
          <w:color w:val="333333"/>
          <w:sz w:val="23"/>
        </w:rPr>
        <w:t>ОТИТ</w:t>
      </w: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 -  воспаление среднего уха. У ребенка появляется беспокойство, он отказывается от еды, повышается температура.</w:t>
      </w:r>
    </w:p>
    <w:p w:rsidR="00B90D8E" w:rsidRPr="00B90D8E" w:rsidRDefault="00B90D8E" w:rsidP="00B90D8E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</w:pPr>
      <w:r w:rsidRPr="00B90D8E">
        <w:rPr>
          <w:rFonts w:ascii="Trebuchet MS" w:eastAsia="Times New Roman" w:hAnsi="Trebuchet MS" w:cs="Times New Roman"/>
          <w:b/>
          <w:bCs/>
          <w:i/>
          <w:iCs/>
          <w:color w:val="333333"/>
          <w:sz w:val="23"/>
        </w:rPr>
        <w:t>ЛЕЧЕНИЕ</w:t>
      </w:r>
      <w:r w:rsidRPr="00B90D8E">
        <w:rPr>
          <w:rFonts w:ascii="Trebuchet MS" w:eastAsia="Times New Roman" w:hAnsi="Trebuchet MS" w:cs="Times New Roman"/>
          <w:i/>
          <w:iCs/>
          <w:color w:val="333333"/>
          <w:sz w:val="23"/>
          <w:szCs w:val="23"/>
        </w:rPr>
        <w:t> -  больному назначают постельный режим, частое теплое питье.</w:t>
      </w:r>
    </w:p>
    <w:p w:rsidR="00A8790C" w:rsidRDefault="00A8790C"/>
    <w:sectPr w:rsidR="00A8790C" w:rsidSect="00A8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0D8E"/>
    <w:rsid w:val="000F22C0"/>
    <w:rsid w:val="0038071C"/>
    <w:rsid w:val="00393B44"/>
    <w:rsid w:val="00677B79"/>
    <w:rsid w:val="008250AF"/>
    <w:rsid w:val="0099038C"/>
    <w:rsid w:val="00A8790C"/>
    <w:rsid w:val="00B9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0D8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D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D8E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0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90D8E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B90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2018-08-13T05:55:00Z</dcterms:created>
  <dcterms:modified xsi:type="dcterms:W3CDTF">2018-08-13T05:57:00Z</dcterms:modified>
</cp:coreProperties>
</file>