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A3C4" w14:textId="1097901D" w:rsidR="003337D1" w:rsidRPr="00004CF6" w:rsidRDefault="00C4217A" w:rsidP="00004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Вакцинация против</w:t>
      </w:r>
      <w:r w:rsidR="0025156A" w:rsidRPr="00004C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гриппа</w:t>
      </w:r>
    </w:p>
    <w:p w14:paraId="2BC949FB" w14:textId="77777777" w:rsidR="003337D1" w:rsidRPr="00C86730" w:rsidRDefault="003337D1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7A2CDC" w14:textId="77777777" w:rsidR="00707AAC" w:rsidRPr="00004CF6" w:rsidRDefault="00707AAC" w:rsidP="00707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17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Вакцинация против гриппа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включена в «Н</w:t>
      </w:r>
      <w:r w:rsidRPr="00C4217A">
        <w:rPr>
          <w:rFonts w:ascii="Times New Roman" w:eastAsia="Times New Roman" w:hAnsi="Times New Roman" w:cs="Times New Roman"/>
          <w:sz w:val="26"/>
          <w:szCs w:val="26"/>
          <w:lang w:eastAsia="ru-RU"/>
        </w:rPr>
        <w:t>ациональн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C421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календар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C421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профилактических прививок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(утвержден </w:t>
      </w:r>
      <w:r w:rsidRPr="00C4217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C421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Минздрава России от 06.12.2021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C4217A">
        <w:rPr>
          <w:rFonts w:ascii="Times New Roman" w:eastAsia="Times New Roman" w:hAnsi="Times New Roman" w:cs="Times New Roman"/>
          <w:sz w:val="26"/>
          <w:szCs w:val="26"/>
          <w:lang w:eastAsia="ru-RU"/>
        </w:rPr>
        <w:t>1122н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и «Р</w:t>
      </w:r>
      <w:r w:rsidRPr="00C4217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егиональн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C421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календар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C421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профилактических прививок Свердловской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(утвержден </w:t>
      </w:r>
      <w:r w:rsidRPr="00E838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E83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Минздрава Свердловской области от 17.09.2024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E838BF">
        <w:rPr>
          <w:rFonts w:ascii="Times New Roman" w:eastAsia="Times New Roman" w:hAnsi="Times New Roman" w:cs="Times New Roman"/>
          <w:sz w:val="26"/>
          <w:szCs w:val="26"/>
          <w:lang w:eastAsia="ru-RU"/>
        </w:rPr>
        <w:t>2208-п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1AB60A46" w14:textId="19725863" w:rsidR="00707AAC" w:rsidRPr="00526173" w:rsidRDefault="00526173" w:rsidP="00707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17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Работники организаций, осуществляющих образовательную деятельность, подлежат вакцинации против гриппа ежегодно перед сезоном (сентябрь — ноябрь)</w:t>
      </w:r>
      <w:r w:rsidR="00707AAC" w:rsidRPr="005261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707AAC" w:rsidRPr="005261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 к Приказу Минздрава Свердловской области от 17 сентября 2024 г. № 2208-п).</w:t>
      </w:r>
    </w:p>
    <w:p w14:paraId="5223CFC8" w14:textId="032796D9" w:rsidR="00707AAC" w:rsidRDefault="00707AAC" w:rsidP="00707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Вакцинация от гриппа может проводиться как в поликлинике по месту жительства работников, так и через заключение </w:t>
      </w:r>
      <w:r w:rsidRPr="00D403E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403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вакцинации работников организации с медицинской организацией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</w:t>
      </w:r>
      <w:r w:rsidRPr="001652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такая возможность предусмотрена Коллективным договором или Соглашением по охране труда</w:t>
      </w:r>
      <w:r w:rsidRPr="00D403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07A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03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приказом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работодателя о проведении</w:t>
      </w:r>
      <w:r w:rsidRPr="00D403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вакцинации должны быть ознакомлены все работники, которых он касается</w:t>
      </w:r>
      <w:r w:rsidR="00786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8E418EF" w14:textId="20D2B988" w:rsidR="00526173" w:rsidRPr="00004CF6" w:rsidRDefault="00526173" w:rsidP="00526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CF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в организациях, осуществляющих образовательную деятельность, включены в Перечень работ, выполнение которых связано с высоким риском заболевания инфекционными болезнями</w:t>
      </w:r>
      <w:r w:rsidR="00786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04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требует обязательного проведения профилактических прививок (Постановлени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04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РФ от 15.07.1999 № 825 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прививок»).</w:t>
      </w:r>
    </w:p>
    <w:p w14:paraId="025894CE" w14:textId="4B98F73B" w:rsidR="00F64640" w:rsidRPr="00004CF6" w:rsidRDefault="00526173" w:rsidP="00004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64640" w:rsidRPr="00004CF6">
        <w:rPr>
          <w:rFonts w:ascii="Times New Roman" w:eastAsia="Times New Roman" w:hAnsi="Times New Roman" w:cs="Times New Roman"/>
          <w:sz w:val="26"/>
          <w:szCs w:val="26"/>
          <w:lang w:eastAsia="ru-RU"/>
        </w:rPr>
        <w:t>тсутствие профилактических прививок влечет отстранение граждан от работ, выполнение которых связано с высоким риском заболевания инфекционными болезнями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Федерального закона от 17.09.1998 г. № 157-ФЗ </w:t>
      </w:r>
      <w:r w:rsidRPr="00E927C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иммунопрофилактике инфекционных болезней»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1B514CB9" w14:textId="77777777" w:rsidR="00F64640" w:rsidRPr="00004CF6" w:rsidRDefault="00F64640" w:rsidP="00004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CF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 76 Трудового кодекса РФ работодатель отстраняет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работе.</w:t>
      </w:r>
    </w:p>
    <w:p w14:paraId="18F91D4B" w14:textId="77777777" w:rsidR="00F64640" w:rsidRDefault="00F64640" w:rsidP="00F64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 отстранения от работы заработная плата работнику не начисляется.</w:t>
      </w:r>
    </w:p>
    <w:p w14:paraId="5B7B1497" w14:textId="4FAF5D48" w:rsidR="00F64640" w:rsidRPr="00004CF6" w:rsidRDefault="00F64640" w:rsidP="00F64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тстранение от работы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работника, имеющего медицинские противопоказания</w:t>
      </w:r>
      <w:r w:rsidR="001652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(подтвержденной соответствующим документом)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нарушением </w:t>
      </w:r>
      <w:r w:rsidR="002225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пункта 3 статьи 11 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17.09.1998 г. № 157-ФЗ. Отстраненный работник вправе обратиться в государственную инспекцию труда, либо в суд о защите своих прав. Работодатель будет обязан возместить работнику не полученный им заработок (ст.234 ТК РФ).</w:t>
      </w:r>
    </w:p>
    <w:p w14:paraId="0A67186E" w14:textId="77777777" w:rsidR="00FE48DA" w:rsidRPr="00004CF6" w:rsidRDefault="00FE48DA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C0AF4D" w14:textId="77777777" w:rsidR="00004CF6" w:rsidRPr="00004CF6" w:rsidRDefault="00004CF6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CDAF78" w14:textId="77777777" w:rsidR="00004CF6" w:rsidRPr="00004CF6" w:rsidRDefault="00004CF6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20E831" w14:textId="19656034" w:rsidR="003337D1" w:rsidRPr="00C86730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86730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C86730" w:rsidSect="00707AA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4CF6"/>
    <w:rsid w:val="00037167"/>
    <w:rsid w:val="00065223"/>
    <w:rsid w:val="0008713C"/>
    <w:rsid w:val="000B35CA"/>
    <w:rsid w:val="000F2A02"/>
    <w:rsid w:val="00113D0F"/>
    <w:rsid w:val="00124047"/>
    <w:rsid w:val="0016529B"/>
    <w:rsid w:val="001F630C"/>
    <w:rsid w:val="00222547"/>
    <w:rsid w:val="0025156A"/>
    <w:rsid w:val="00256BB4"/>
    <w:rsid w:val="0027239E"/>
    <w:rsid w:val="0028257A"/>
    <w:rsid w:val="00321F64"/>
    <w:rsid w:val="003337D1"/>
    <w:rsid w:val="003A73B6"/>
    <w:rsid w:val="00495BB7"/>
    <w:rsid w:val="004C4EEE"/>
    <w:rsid w:val="004D73ED"/>
    <w:rsid w:val="00526173"/>
    <w:rsid w:val="005343F4"/>
    <w:rsid w:val="005A2FDC"/>
    <w:rsid w:val="005B7E54"/>
    <w:rsid w:val="00604282"/>
    <w:rsid w:val="00622125"/>
    <w:rsid w:val="00656A77"/>
    <w:rsid w:val="00663555"/>
    <w:rsid w:val="007016EB"/>
    <w:rsid w:val="00707AAC"/>
    <w:rsid w:val="0071050B"/>
    <w:rsid w:val="007868B7"/>
    <w:rsid w:val="007A17D7"/>
    <w:rsid w:val="008029D0"/>
    <w:rsid w:val="00886F38"/>
    <w:rsid w:val="008B44E7"/>
    <w:rsid w:val="008C565F"/>
    <w:rsid w:val="008D5BB4"/>
    <w:rsid w:val="0096749A"/>
    <w:rsid w:val="009D72F3"/>
    <w:rsid w:val="00A225B6"/>
    <w:rsid w:val="00A361F6"/>
    <w:rsid w:val="00B33785"/>
    <w:rsid w:val="00B84F7F"/>
    <w:rsid w:val="00BE1952"/>
    <w:rsid w:val="00BF21F4"/>
    <w:rsid w:val="00C4217A"/>
    <w:rsid w:val="00C52186"/>
    <w:rsid w:val="00C86730"/>
    <w:rsid w:val="00D02986"/>
    <w:rsid w:val="00D35E9B"/>
    <w:rsid w:val="00D403E9"/>
    <w:rsid w:val="00D661E3"/>
    <w:rsid w:val="00E20E5E"/>
    <w:rsid w:val="00E838BF"/>
    <w:rsid w:val="00E927CC"/>
    <w:rsid w:val="00EA4884"/>
    <w:rsid w:val="00F05289"/>
    <w:rsid w:val="00F543BB"/>
    <w:rsid w:val="00F64640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Татьяна Трошкина</cp:lastModifiedBy>
  <cp:revision>12</cp:revision>
  <dcterms:created xsi:type="dcterms:W3CDTF">2025-09-18T11:19:00Z</dcterms:created>
  <dcterms:modified xsi:type="dcterms:W3CDTF">2025-09-29T12:31:00Z</dcterms:modified>
</cp:coreProperties>
</file>