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712F6" w14:paraId="27A96953" w14:textId="77777777" w:rsidTr="00D712F6">
        <w:tc>
          <w:tcPr>
            <w:tcW w:w="4077" w:type="dxa"/>
          </w:tcPr>
          <w:p w14:paraId="56840D4B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DA5E1B7" w14:textId="0064AD55" w:rsidR="00D712F6" w:rsidRPr="00A80896" w:rsidRDefault="00D712F6" w:rsidP="00D712F6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6366AF">
              <w:rPr>
                <w:rFonts w:ascii="Liberation Serif" w:hAnsi="Liberation Serif"/>
                <w:sz w:val="28"/>
                <w:szCs w:val="28"/>
              </w:rPr>
              <w:t>4</w:t>
            </w:r>
          </w:p>
          <w:p w14:paraId="3FD1015F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502E75D3" w14:textId="77777777" w:rsidR="00D712F6" w:rsidRPr="00A80896" w:rsidRDefault="00D712F6" w:rsidP="00D712F6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_________№ ________</w:t>
            </w:r>
            <w:r>
              <w:rPr>
                <w:rFonts w:ascii="Liberation Serif" w:hAnsi="Liberation Serif"/>
                <w:sz w:val="28"/>
                <w:szCs w:val="28"/>
              </w:rPr>
              <w:t>________________</w:t>
            </w:r>
          </w:p>
          <w:p w14:paraId="22FEE524" w14:textId="77777777"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</w:tr>
    </w:tbl>
    <w:p w14:paraId="1A2C079D" w14:textId="77777777" w:rsidR="009026F9" w:rsidRDefault="009026F9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</w:p>
    <w:p w14:paraId="21FBA97C" w14:textId="77777777" w:rsidR="009026F9" w:rsidRDefault="009026F9" w:rsidP="00D712F6">
      <w:pPr>
        <w:pStyle w:val="a3"/>
        <w:rPr>
          <w:rFonts w:ascii="Liberation Serif" w:hAnsi="Liberation Serif" w:cs="Times New Roman"/>
          <w:spacing w:val="-2"/>
          <w:sz w:val="28"/>
          <w:szCs w:val="28"/>
        </w:rPr>
      </w:pPr>
    </w:p>
    <w:p w14:paraId="6D5A53F7" w14:textId="38D6C2CB" w:rsidR="003322AB" w:rsidRPr="004C3896" w:rsidRDefault="0085544E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ПОЛОЖЕНИЕ</w:t>
      </w:r>
    </w:p>
    <w:p w14:paraId="3D542C48" w14:textId="751DBB29" w:rsidR="00B41245" w:rsidRPr="004C3896" w:rsidRDefault="00EC64B1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о дистанционном </w:t>
      </w:r>
      <w:r w:rsidR="003322AB" w:rsidRPr="004C3896">
        <w:rPr>
          <w:rFonts w:ascii="Liberation Serif" w:hAnsi="Liberation Serif" w:cs="Times New Roman"/>
          <w:spacing w:val="-2"/>
          <w:sz w:val="28"/>
          <w:szCs w:val="28"/>
        </w:rPr>
        <w:t>конкурсе мультфильмов и</w:t>
      </w:r>
    </w:p>
    <w:p w14:paraId="6133A23E" w14:textId="35A78C4B" w:rsidR="001428F5" w:rsidRPr="004C3896" w:rsidRDefault="003322AB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6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демонстрационных роликов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»,</w:t>
      </w:r>
    </w:p>
    <w:p w14:paraId="14E4076F" w14:textId="77BDF627" w:rsidR="00376112" w:rsidRPr="004C3896" w:rsidRDefault="00376112" w:rsidP="00EA5CB6">
      <w:pPr>
        <w:pStyle w:val="a3"/>
        <w:tabs>
          <w:tab w:val="left" w:pos="38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посвященном празднованию 80-й годовщины Победы в Великой Отечественной войне, для воспитанников 5-7 лет муниципальных дошкольных образовательных организаций города Екатеринбурга</w:t>
      </w:r>
    </w:p>
    <w:p w14:paraId="0AFDD7D0" w14:textId="77777777" w:rsidR="006658AC" w:rsidRPr="004C3896" w:rsidRDefault="006658AC" w:rsidP="003322AB">
      <w:pPr>
        <w:ind w:left="241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DF42F4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5BC65CC8" w14:textId="77777777" w:rsidR="005117CF" w:rsidRPr="004C3896" w:rsidRDefault="001428F5" w:rsidP="001428F5">
      <w:pPr>
        <w:pStyle w:val="a4"/>
        <w:tabs>
          <w:tab w:val="left" w:pos="0"/>
        </w:tabs>
        <w:ind w:left="284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         </w:t>
      </w:r>
      <w:r w:rsidR="00253C4D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1.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Общие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положения</w:t>
      </w:r>
    </w:p>
    <w:p w14:paraId="63E24204" w14:textId="77777777" w:rsidR="005117CF" w:rsidRPr="004C3896" w:rsidRDefault="00253C4D" w:rsidP="00253C4D">
      <w:pPr>
        <w:tabs>
          <w:tab w:val="left" w:pos="969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Настоящее Положение о</w:t>
      </w:r>
      <w:r w:rsidR="001772FA" w:rsidRPr="004C3896">
        <w:rPr>
          <w:rFonts w:ascii="Liberation Serif" w:hAnsi="Liberation Serif" w:cs="Times New Roman"/>
          <w:sz w:val="28"/>
          <w:szCs w:val="28"/>
        </w:rPr>
        <w:t xml:space="preserve"> конкурсе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76112" w:rsidRPr="004C3896">
        <w:rPr>
          <w:rFonts w:ascii="Liberation Serif" w:hAnsi="Liberation Serif" w:cs="Times New Roman"/>
          <w:sz w:val="28"/>
          <w:szCs w:val="28"/>
        </w:rPr>
        <w:t xml:space="preserve">мультфильмов и демонстрационных роликов </w:t>
      </w:r>
      <w:r w:rsidR="00376112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>»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Конкурс) определяет цель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задачи,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условия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порядок проведения Конкурса,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требования к содержанию и оформлению работ, критерии оценивания, порядок награждения участников конкурса.</w:t>
      </w:r>
    </w:p>
    <w:p w14:paraId="7A0B79BA" w14:textId="66A70561" w:rsidR="001772FA" w:rsidRPr="004C3896" w:rsidRDefault="001772FA" w:rsidP="00DA308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1.2. Учредителем </w:t>
      </w:r>
      <w:r w:rsidR="00B07291" w:rsidRPr="004C389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2549D274" w14:textId="77777777" w:rsidR="005117CF" w:rsidRPr="004C3896" w:rsidRDefault="001772FA" w:rsidP="00DA308F">
      <w:pPr>
        <w:tabs>
          <w:tab w:val="left" w:pos="96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1.3. </w:t>
      </w:r>
      <w:bookmarkStart w:id="0" w:name="_Hlk193125581"/>
      <w:r w:rsidR="005117CF" w:rsidRPr="004C3896">
        <w:rPr>
          <w:rFonts w:ascii="Liberation Serif" w:hAnsi="Liberation Serif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детский сад № 505</w:t>
      </w:r>
      <w:bookmarkEnd w:id="0"/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МАДОУ).</w:t>
      </w:r>
    </w:p>
    <w:p w14:paraId="1C1B659D" w14:textId="1C88E951" w:rsidR="001772FA" w:rsidRPr="004C3896" w:rsidRDefault="001772F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1.4.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ц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елом) оперативно размещается на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фициальном сайте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Организатора </w:t>
      </w:r>
      <w:hyperlink r:id="rId7" w:history="1">
        <w:r w:rsidR="00E95406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</w:t>
        </w:r>
        <w:r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.tvoysadik.ru</w:t>
        </w:r>
      </w:hyperlink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 специализированном разделе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(далее – сайт Организатора).</w:t>
      </w:r>
    </w:p>
    <w:p w14:paraId="6215F7B9" w14:textId="77777777" w:rsidR="00376112" w:rsidRPr="004C3896" w:rsidRDefault="00376112" w:rsidP="003322AB">
      <w:pPr>
        <w:tabs>
          <w:tab w:val="left" w:pos="966"/>
        </w:tabs>
        <w:rPr>
          <w:rFonts w:ascii="Liberation Serif" w:hAnsi="Liberation Serif" w:cs="Times New Roman"/>
          <w:sz w:val="28"/>
          <w:szCs w:val="28"/>
        </w:rPr>
      </w:pPr>
    </w:p>
    <w:p w14:paraId="7FCD5D2E" w14:textId="77777777" w:rsidR="005117CF" w:rsidRPr="004C3896" w:rsidRDefault="005F08DE" w:rsidP="005F08DE">
      <w:pPr>
        <w:tabs>
          <w:tab w:val="left" w:pos="359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 </w:t>
      </w:r>
      <w:r w:rsidR="005117CF" w:rsidRPr="004C3896">
        <w:rPr>
          <w:rFonts w:ascii="Liberation Serif" w:hAnsi="Liberation Serif" w:cs="Times New Roman"/>
          <w:sz w:val="28"/>
          <w:szCs w:val="28"/>
        </w:rPr>
        <w:t>Цели</w:t>
      </w:r>
      <w:r w:rsidR="005117CF" w:rsidRPr="004C3896">
        <w:rPr>
          <w:rFonts w:ascii="Liberation Serif" w:hAnsi="Liberation Serif" w:cs="Times New Roman"/>
          <w:spacing w:val="-1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1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047C99E9" w14:textId="77777777" w:rsidR="005117CF" w:rsidRPr="004C3896" w:rsidRDefault="005F08DE" w:rsidP="005F08DE">
      <w:pPr>
        <w:tabs>
          <w:tab w:val="left" w:pos="101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 проводится в целях повышения воспитания патриотизма, нравственных и эстетических качеств, формирования активной гражданской позиции; активизации познавательной деятельности, ориентированной на личностную и творческую самореализацию.</w:t>
      </w:r>
    </w:p>
    <w:p w14:paraId="3B293E36" w14:textId="78E13788" w:rsidR="005117CF" w:rsidRPr="004C3896" w:rsidRDefault="005F08DE" w:rsidP="005F08DE">
      <w:pPr>
        <w:tabs>
          <w:tab w:val="left" w:pos="1033"/>
        </w:tabs>
        <w:ind w:hanging="2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2.2.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="00D712F6">
        <w:rPr>
          <w:rFonts w:ascii="Liberation Serif" w:hAnsi="Liberation Serif" w:cs="Times New Roman"/>
          <w:spacing w:val="-3"/>
          <w:sz w:val="28"/>
          <w:szCs w:val="28"/>
        </w:rPr>
        <w:t>К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онкурса:</w:t>
      </w:r>
    </w:p>
    <w:p w14:paraId="38446ACB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формирование</w:t>
      </w:r>
      <w:r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интереса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героическому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военному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прошлому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нашей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страны;</w:t>
      </w:r>
    </w:p>
    <w:p w14:paraId="33C1CB08" w14:textId="77777777"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сохранение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исторической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памяти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защитниках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Отечества,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тружениках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тыла,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внесших значител</w:t>
      </w:r>
      <w:r w:rsidR="00E95406" w:rsidRPr="004C3896">
        <w:rPr>
          <w:rFonts w:ascii="Liberation Serif" w:hAnsi="Liberation Serif" w:cs="Times New Roman"/>
          <w:sz w:val="28"/>
          <w:szCs w:val="28"/>
        </w:rPr>
        <w:t>ьный вклад в Победу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2C96D137" w14:textId="77777777" w:rsidR="00954CBD" w:rsidRPr="004C3896" w:rsidRDefault="005117CF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воспитание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патриотизма,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уважения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бессмертному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воинскому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подвигу;</w:t>
      </w:r>
    </w:p>
    <w:p w14:paraId="30E5069E" w14:textId="77777777" w:rsidR="00E95406" w:rsidRPr="004C3896" w:rsidRDefault="00E95406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формирование активной жизненной позиции;</w:t>
      </w:r>
    </w:p>
    <w:p w14:paraId="5D3BBADB" w14:textId="77777777" w:rsidR="00EC64B1" w:rsidRPr="004C3896" w:rsidRDefault="00EC64B1" w:rsidP="003322AB">
      <w:pPr>
        <w:ind w:firstLine="709"/>
        <w:contextualSpacing/>
        <w:jc w:val="center"/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</w:pPr>
      <w:r w:rsidRPr="004C3896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  <w:t xml:space="preserve">          </w:t>
      </w:r>
      <w:r w:rsidR="005F08DE"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>3.</w:t>
      </w:r>
      <w:r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 xml:space="preserve"> Сроки проведения конкурса</w:t>
      </w:r>
    </w:p>
    <w:p w14:paraId="577C4D22" w14:textId="31DE4BA2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 xml:space="preserve">Конкурс проводится дистанционно в один этап: 07.04.2025 - 30.04.2025. </w:t>
      </w:r>
    </w:p>
    <w:p w14:paraId="56A7E89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lastRenderedPageBreak/>
        <w:t>Сроки подачи заявки на учас</w:t>
      </w:r>
      <w:r w:rsidR="000F643D" w:rsidRPr="004C3896">
        <w:rPr>
          <w:rFonts w:ascii="Liberation Serif" w:hAnsi="Liberation Serif" w:cs="Times New Roman"/>
          <w:color w:val="000000"/>
          <w:sz w:val="28"/>
          <w:szCs w:val="28"/>
        </w:rPr>
        <w:t>тие и направления материалов: 07.04.2025 - 17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.04.2025 г.</w:t>
      </w:r>
    </w:p>
    <w:p w14:paraId="0291ED01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Экспертиза (работа жюри): 21.04.2025 – 25.04.2025 г.</w:t>
      </w:r>
    </w:p>
    <w:p w14:paraId="333DE92D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Подведение итогов: 28.04.2025 - 30.04.2025 г.</w:t>
      </w:r>
    </w:p>
    <w:p w14:paraId="69272476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Награждение участников (рассылка благодарс</w:t>
      </w:r>
      <w:r w:rsidR="00BE095D" w:rsidRPr="004C3896">
        <w:rPr>
          <w:rFonts w:ascii="Liberation Serif" w:hAnsi="Liberation Serif" w:cs="Times New Roman"/>
          <w:color w:val="000000"/>
          <w:sz w:val="28"/>
          <w:szCs w:val="28"/>
        </w:rPr>
        <w:t>твенных писем) с 05.05.2025 – 08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.05.2025 г.</w:t>
      </w:r>
    </w:p>
    <w:p w14:paraId="1DAEADCB" w14:textId="77777777" w:rsidR="00BE2A2D" w:rsidRPr="004C3896" w:rsidRDefault="00BE2A2D" w:rsidP="00BE2A2D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Городской конференции.</w:t>
      </w:r>
    </w:p>
    <w:p w14:paraId="514DFFF0" w14:textId="77777777" w:rsidR="007C5B6B" w:rsidRPr="004C3896" w:rsidRDefault="007C5B6B" w:rsidP="00DA308F">
      <w:pPr>
        <w:rPr>
          <w:rFonts w:ascii="Liberation Serif" w:hAnsi="Liberation Serif" w:cs="Times New Roman"/>
          <w:sz w:val="28"/>
          <w:szCs w:val="28"/>
        </w:rPr>
      </w:pPr>
    </w:p>
    <w:p w14:paraId="3860870F" w14:textId="77777777" w:rsidR="005117CF" w:rsidRPr="004C3896" w:rsidRDefault="005117CF" w:rsidP="007C5B6B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6A2A215D" w14:textId="77777777" w:rsidR="005117CF" w:rsidRPr="004C3896" w:rsidRDefault="00213C93" w:rsidP="003322AB">
      <w:pPr>
        <w:pStyle w:val="a4"/>
        <w:tabs>
          <w:tab w:val="left" w:pos="3802"/>
        </w:tabs>
        <w:ind w:left="3802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4.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Участники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14:paraId="6D4EE199" w14:textId="1F7EBC6D" w:rsidR="00046A78" w:rsidRPr="004C3896" w:rsidRDefault="00862587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4.1.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принимают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участие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>5-</w:t>
      </w:r>
      <w:r w:rsidR="00954CBD" w:rsidRPr="004C3896">
        <w:rPr>
          <w:rFonts w:ascii="Liberation Serif" w:eastAsia="Liberation Serif" w:hAnsi="Liberation Serif" w:cs="Times New Roman"/>
          <w:sz w:val="28"/>
          <w:szCs w:val="28"/>
        </w:rPr>
        <w:t>7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</w:t>
      </w:r>
      <w:r w:rsidR="00E2620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,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их </w:t>
      </w:r>
      <w:r w:rsidR="00D712F6" w:rsidRPr="004C3896">
        <w:rPr>
          <w:rFonts w:ascii="Liberation Serif" w:hAnsi="Liberation Serif" w:cs="Times New Roman"/>
          <w:sz w:val="28"/>
          <w:szCs w:val="28"/>
        </w:rPr>
        <w:t>семьи и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педагоги</w:t>
      </w:r>
      <w:r w:rsidR="007C5B6B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06318B3E" w14:textId="77777777" w:rsidR="00C76B30" w:rsidRPr="004C3896" w:rsidRDefault="00C76B30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</w:p>
    <w:p w14:paraId="35B7894A" w14:textId="77777777" w:rsidR="00046A78" w:rsidRPr="004C3896" w:rsidRDefault="00046A78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Возрастные группы участников:</w:t>
      </w:r>
    </w:p>
    <w:p w14:paraId="5D1AA576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5-6 лет;</w:t>
      </w:r>
    </w:p>
    <w:p w14:paraId="624A87F1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5-6 лет;</w:t>
      </w:r>
    </w:p>
    <w:p w14:paraId="604E0DDA" w14:textId="77777777"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6-7 лет;</w:t>
      </w:r>
    </w:p>
    <w:p w14:paraId="2D765437" w14:textId="77777777" w:rsidR="005117CF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6-7 лет.</w:t>
      </w:r>
      <w:r w:rsidR="00E26203" w:rsidRPr="004C389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F898AAA" w14:textId="77777777" w:rsidR="00834619" w:rsidRPr="004C3896" w:rsidRDefault="0083594C" w:rsidP="00DA308F">
      <w:pPr>
        <w:tabs>
          <w:tab w:val="left" w:pos="1062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4.2.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Один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конкурсант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может</w:t>
      </w:r>
      <w:r w:rsidR="00834619"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принять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участие,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как</w:t>
      </w:r>
      <w:r w:rsidR="00834619" w:rsidRPr="004C3896">
        <w:rPr>
          <w:rFonts w:ascii="Liberation Serif" w:hAnsi="Liberation Serif" w:cs="Times New Roman"/>
          <w:spacing w:val="79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одной,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так</w:t>
      </w:r>
      <w:r w:rsidR="00834619" w:rsidRPr="004C3896">
        <w:rPr>
          <w:rFonts w:ascii="Liberation Serif" w:hAnsi="Liberation Serif" w:cs="Times New Roman"/>
          <w:spacing w:val="74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и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нескольких</w:t>
      </w:r>
      <w:r w:rsidR="007C5B6B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pacing w:val="-2"/>
          <w:sz w:val="28"/>
          <w:szCs w:val="28"/>
        </w:rPr>
        <w:t>номинациях</w:t>
      </w:r>
      <w:r w:rsidR="001428F5" w:rsidRPr="004C3896">
        <w:rPr>
          <w:rFonts w:ascii="Liberation Serif" w:hAnsi="Liberation Serif" w:cs="Times New Roman"/>
          <w:spacing w:val="-2"/>
          <w:sz w:val="28"/>
          <w:szCs w:val="28"/>
        </w:rPr>
        <w:t>.</w:t>
      </w:r>
    </w:p>
    <w:p w14:paraId="4A995694" w14:textId="77777777" w:rsidR="00834619" w:rsidRPr="004C3896" w:rsidRDefault="00834619" w:rsidP="00DA308F">
      <w:pPr>
        <w:tabs>
          <w:tab w:val="left" w:pos="898"/>
        </w:tabs>
        <w:jc w:val="both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4.3. Участник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может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представить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более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1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каждой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номинации.</w:t>
      </w:r>
    </w:p>
    <w:p w14:paraId="779B35CB" w14:textId="77777777" w:rsidR="00D659C3" w:rsidRPr="004C3896" w:rsidRDefault="00D659C3" w:rsidP="003322AB">
      <w:pPr>
        <w:tabs>
          <w:tab w:val="left" w:pos="898"/>
        </w:tabs>
        <w:rPr>
          <w:rFonts w:ascii="Liberation Serif" w:hAnsi="Liberation Serif" w:cs="Times New Roman"/>
          <w:sz w:val="28"/>
          <w:szCs w:val="28"/>
        </w:rPr>
      </w:pPr>
    </w:p>
    <w:p w14:paraId="186B9845" w14:textId="77777777" w:rsidR="0070334A" w:rsidRPr="004C3896" w:rsidRDefault="0083594C" w:rsidP="003322AB">
      <w:pPr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 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Организация Конкурса</w:t>
      </w:r>
    </w:p>
    <w:p w14:paraId="72BD5BB7" w14:textId="1E729754" w:rsidR="00A17229" w:rsidRPr="00AE1CA0" w:rsidRDefault="0083594C" w:rsidP="00A17229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AE1CA0">
        <w:rPr>
          <w:rFonts w:ascii="Liberation Serif" w:hAnsi="Liberation Serif" w:cs="Times New Roman"/>
          <w:b/>
          <w:bCs/>
          <w:sz w:val="28"/>
          <w:szCs w:val="28"/>
        </w:rPr>
        <w:t>5.1.</w:t>
      </w:r>
      <w:r w:rsidR="00A17229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70334A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Участникам Конкурса предлагается создать </w:t>
      </w:r>
      <w:r w:rsidR="00834619" w:rsidRPr="00AE1CA0">
        <w:rPr>
          <w:rFonts w:ascii="Liberation Serif" w:hAnsi="Liberation Serif" w:cs="Times New Roman"/>
          <w:b/>
          <w:bCs/>
          <w:sz w:val="28"/>
          <w:szCs w:val="28"/>
        </w:rPr>
        <w:t>мультфильм или демонстрационный ролик</w:t>
      </w:r>
      <w:r w:rsidR="0070334A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в соответствии с требованиями </w:t>
      </w:r>
      <w:r w:rsidR="0070334A" w:rsidRPr="00AE1CA0">
        <w:rPr>
          <w:rStyle w:val="c6"/>
          <w:rFonts w:ascii="Liberation Serif" w:hAnsi="Liberation Serif" w:cs="Times New Roman"/>
          <w:b/>
          <w:bCs/>
          <w:sz w:val="28"/>
          <w:szCs w:val="28"/>
        </w:rPr>
        <w:t xml:space="preserve">к конкурсным работам </w:t>
      </w:r>
      <w:r w:rsidR="0070334A" w:rsidRPr="00AE1CA0">
        <w:rPr>
          <w:rFonts w:ascii="Liberation Serif" w:hAnsi="Liberation Serif" w:cs="Times New Roman"/>
          <w:b/>
          <w:bCs/>
          <w:sz w:val="28"/>
          <w:szCs w:val="28"/>
        </w:rPr>
        <w:t>(</w:t>
      </w:r>
      <w:r w:rsidR="00A309DA" w:rsidRPr="00AE1CA0">
        <w:rPr>
          <w:rFonts w:ascii="Liberation Serif" w:hAnsi="Liberation Serif" w:cs="Times New Roman"/>
          <w:b/>
          <w:bCs/>
          <w:sz w:val="28"/>
          <w:szCs w:val="28"/>
        </w:rPr>
        <w:t>Приложение</w:t>
      </w:r>
      <w:r w:rsidR="00710316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2</w:t>
      </w:r>
      <w:r w:rsidR="00D712F6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к Положению</w:t>
      </w:r>
      <w:r w:rsidR="0070334A" w:rsidRPr="00AE1CA0">
        <w:rPr>
          <w:rFonts w:ascii="Liberation Serif" w:hAnsi="Liberation Serif" w:cs="Times New Roman"/>
          <w:b/>
          <w:bCs/>
          <w:sz w:val="28"/>
          <w:szCs w:val="28"/>
        </w:rPr>
        <w:t>).</w:t>
      </w:r>
    </w:p>
    <w:p w14:paraId="657474B6" w14:textId="2A8CDC8F" w:rsidR="0083461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Вмест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е с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конкурсно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работо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необходим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о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представит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Заявк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у </w:t>
      </w:r>
      <w:r w:rsidR="00834619" w:rsidRPr="004C3896">
        <w:rPr>
          <w:rFonts w:ascii="Liberation Serif" w:hAnsi="Liberation Serif" w:cs="Times New Roman"/>
          <w:sz w:val="28"/>
          <w:szCs w:val="28"/>
        </w:rPr>
        <w:t>дл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я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>я</w:t>
      </w:r>
      <w:r w:rsidR="0071031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в</w:t>
      </w:r>
      <w:r w:rsidR="00834619" w:rsidRPr="004C3896">
        <w:rPr>
          <w:rFonts w:ascii="Liberation Serif" w:hAnsi="Liberation Serif" w:cs="Times New Roman"/>
          <w:spacing w:val="80"/>
          <w:w w:val="15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Конкурсе (Приложение 1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834619" w:rsidRPr="004C3896">
        <w:rPr>
          <w:rFonts w:ascii="Liberation Serif" w:hAnsi="Liberation Serif" w:cs="Times New Roman"/>
          <w:sz w:val="28"/>
          <w:szCs w:val="28"/>
        </w:rPr>
        <w:t>).</w:t>
      </w:r>
    </w:p>
    <w:p w14:paraId="3FAE666C" w14:textId="73FC541C" w:rsidR="00145644" w:rsidRPr="00AE1CA0" w:rsidRDefault="00834619" w:rsidP="00AE1CA0">
      <w:pPr>
        <w:tabs>
          <w:tab w:val="left" w:pos="842"/>
        </w:tabs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AE1CA0">
        <w:rPr>
          <w:rFonts w:ascii="Liberation Serif" w:hAnsi="Liberation Serif" w:cs="Times New Roman"/>
          <w:b/>
          <w:bCs/>
          <w:sz w:val="28"/>
          <w:szCs w:val="28"/>
        </w:rPr>
        <w:t>5.3</w:t>
      </w:r>
      <w:r w:rsidR="00C76B30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. </w:t>
      </w:r>
      <w:r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Конкурсные</w:t>
      </w:r>
      <w:r w:rsidRPr="00AE1CA0">
        <w:rPr>
          <w:rFonts w:ascii="Liberation Serif" w:hAnsi="Liberation Serif" w:cs="Times New Roman"/>
          <w:b/>
          <w:bCs/>
          <w:spacing w:val="-7"/>
          <w:sz w:val="28"/>
          <w:szCs w:val="28"/>
        </w:rPr>
        <w:t xml:space="preserve"> </w:t>
      </w:r>
      <w:r w:rsidRPr="00AE1CA0">
        <w:rPr>
          <w:rFonts w:ascii="Liberation Serif" w:hAnsi="Liberation Serif" w:cs="Times New Roman"/>
          <w:b/>
          <w:bCs/>
          <w:sz w:val="28"/>
          <w:szCs w:val="28"/>
        </w:rPr>
        <w:t>работы</w:t>
      </w:r>
      <w:r w:rsidRPr="00AE1CA0">
        <w:rPr>
          <w:rFonts w:ascii="Liberation Serif" w:hAnsi="Liberation Serif" w:cs="Times New Roman"/>
          <w:b/>
          <w:bCs/>
          <w:spacing w:val="-2"/>
          <w:sz w:val="28"/>
          <w:szCs w:val="28"/>
        </w:rPr>
        <w:t xml:space="preserve"> </w:t>
      </w:r>
      <w:r w:rsidRPr="00AE1CA0">
        <w:rPr>
          <w:rFonts w:ascii="Liberation Serif" w:hAnsi="Liberation Serif" w:cs="Times New Roman"/>
          <w:b/>
          <w:bCs/>
          <w:sz w:val="28"/>
          <w:szCs w:val="28"/>
        </w:rPr>
        <w:t>принимаются</w:t>
      </w:r>
      <w:r w:rsidRPr="00AE1CA0">
        <w:rPr>
          <w:rFonts w:ascii="Liberation Serif" w:hAnsi="Liberation Serif" w:cs="Times New Roman"/>
          <w:b/>
          <w:bCs/>
          <w:spacing w:val="-3"/>
          <w:sz w:val="28"/>
          <w:szCs w:val="28"/>
        </w:rPr>
        <w:t xml:space="preserve"> </w:t>
      </w:r>
      <w:r w:rsidRPr="00AE1CA0">
        <w:rPr>
          <w:rFonts w:ascii="Liberation Serif" w:hAnsi="Liberation Serif" w:cs="Times New Roman"/>
          <w:b/>
          <w:bCs/>
          <w:sz w:val="28"/>
          <w:szCs w:val="28"/>
          <w:u w:val="single"/>
        </w:rPr>
        <w:t>до</w:t>
      </w:r>
      <w:r w:rsidRPr="00AE1CA0">
        <w:rPr>
          <w:rFonts w:ascii="Liberation Serif" w:hAnsi="Liberation Serif" w:cs="Times New Roman"/>
          <w:b/>
          <w:bCs/>
          <w:spacing w:val="-6"/>
          <w:sz w:val="28"/>
          <w:szCs w:val="28"/>
          <w:u w:val="single"/>
        </w:rPr>
        <w:t xml:space="preserve"> </w:t>
      </w:r>
      <w:r w:rsidR="00D712F6" w:rsidRPr="00AE1CA0">
        <w:rPr>
          <w:rFonts w:ascii="Liberation Serif" w:hAnsi="Liberation Serif" w:cs="Times New Roman"/>
          <w:b/>
          <w:bCs/>
          <w:sz w:val="28"/>
          <w:szCs w:val="28"/>
          <w:u w:val="single"/>
        </w:rPr>
        <w:t>17</w:t>
      </w:r>
      <w:r w:rsidR="00D712F6" w:rsidRPr="00AE1CA0">
        <w:rPr>
          <w:rFonts w:ascii="Liberation Serif" w:hAnsi="Liberation Serif" w:cs="Times New Roman"/>
          <w:b/>
          <w:bCs/>
          <w:spacing w:val="-4"/>
          <w:sz w:val="28"/>
          <w:szCs w:val="28"/>
          <w:u w:val="single"/>
        </w:rPr>
        <w:t xml:space="preserve"> </w:t>
      </w:r>
      <w:r w:rsidR="00D712F6" w:rsidRPr="00AE1CA0">
        <w:rPr>
          <w:rFonts w:ascii="Liberation Serif" w:hAnsi="Liberation Serif" w:cs="Times New Roman"/>
          <w:b/>
          <w:bCs/>
          <w:sz w:val="28"/>
          <w:szCs w:val="28"/>
          <w:u w:val="single"/>
        </w:rPr>
        <w:t>апреля</w:t>
      </w:r>
      <w:r w:rsidRPr="00AE1CA0">
        <w:rPr>
          <w:rFonts w:ascii="Liberation Serif" w:hAnsi="Liberation Serif" w:cs="Times New Roman"/>
          <w:b/>
          <w:bCs/>
          <w:spacing w:val="-3"/>
          <w:sz w:val="28"/>
          <w:szCs w:val="28"/>
          <w:u w:val="single"/>
        </w:rPr>
        <w:t xml:space="preserve"> </w:t>
      </w:r>
      <w:r w:rsidRPr="00AE1CA0">
        <w:rPr>
          <w:rFonts w:ascii="Liberation Serif" w:hAnsi="Liberation Serif" w:cs="Times New Roman"/>
          <w:b/>
          <w:bCs/>
          <w:sz w:val="28"/>
          <w:szCs w:val="28"/>
          <w:u w:val="single"/>
        </w:rPr>
        <w:t>2025</w:t>
      </w:r>
      <w:r w:rsidRPr="00AE1CA0">
        <w:rPr>
          <w:rFonts w:ascii="Liberation Serif" w:hAnsi="Liberation Serif" w:cs="Times New Roman"/>
          <w:b/>
          <w:bCs/>
          <w:spacing w:val="-2"/>
          <w:sz w:val="28"/>
          <w:szCs w:val="28"/>
          <w:u w:val="single"/>
        </w:rPr>
        <w:t xml:space="preserve"> </w:t>
      </w:r>
      <w:r w:rsidRPr="00AE1CA0">
        <w:rPr>
          <w:rFonts w:ascii="Liberation Serif" w:hAnsi="Liberation Serif" w:cs="Times New Roman"/>
          <w:b/>
          <w:bCs/>
          <w:sz w:val="28"/>
          <w:szCs w:val="28"/>
          <w:u w:val="single"/>
        </w:rPr>
        <w:t>года</w:t>
      </w:r>
      <w:r w:rsidRPr="00AE1CA0">
        <w:rPr>
          <w:rFonts w:ascii="Liberation Serif" w:hAnsi="Liberation Serif" w:cs="Times New Roman"/>
          <w:b/>
          <w:bCs/>
          <w:spacing w:val="-1"/>
          <w:sz w:val="28"/>
          <w:szCs w:val="28"/>
        </w:rPr>
        <w:t xml:space="preserve"> </w:t>
      </w:r>
      <w:r w:rsidRPr="00AE1CA0">
        <w:rPr>
          <w:rFonts w:ascii="Liberation Serif" w:hAnsi="Liberation Serif" w:cs="Times New Roman"/>
          <w:b/>
          <w:bCs/>
          <w:spacing w:val="-2"/>
          <w:sz w:val="28"/>
          <w:szCs w:val="28"/>
        </w:rPr>
        <w:t>(включительно).</w:t>
      </w:r>
    </w:p>
    <w:p w14:paraId="209C2430" w14:textId="77777777" w:rsidR="0070334A" w:rsidRPr="00AE1CA0" w:rsidRDefault="00710316" w:rsidP="003322AB">
      <w:pPr>
        <w:shd w:val="clear" w:color="auto" w:fill="FFFFFF"/>
        <w:tabs>
          <w:tab w:val="left" w:pos="1080"/>
        </w:tabs>
        <w:jc w:val="both"/>
        <w:rPr>
          <w:rFonts w:ascii="Liberation Serif" w:eastAsia="Liberation Serif" w:hAnsi="Liberation Serif" w:cs="Times New Roman"/>
          <w:b/>
          <w:bCs/>
          <w:sz w:val="28"/>
          <w:szCs w:val="28"/>
        </w:rPr>
      </w:pPr>
      <w:r w:rsidRPr="00AE1CA0">
        <w:rPr>
          <w:rFonts w:ascii="Liberation Serif" w:hAnsi="Liberation Serif" w:cs="Times New Roman"/>
          <w:b/>
          <w:bCs/>
          <w:sz w:val="28"/>
          <w:szCs w:val="28"/>
        </w:rPr>
        <w:t>5.4</w:t>
      </w:r>
      <w:r w:rsidR="00145644" w:rsidRPr="00AE1CA0">
        <w:rPr>
          <w:rFonts w:ascii="Liberation Serif" w:hAnsi="Liberation Serif" w:cs="Times New Roman"/>
          <w:b/>
          <w:bCs/>
          <w:sz w:val="28"/>
          <w:szCs w:val="28"/>
        </w:rPr>
        <w:t>.</w:t>
      </w:r>
      <w:r w:rsidR="00A17229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 xml:space="preserve">Выполненное задание размещается участниками 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  <w:u w:val="single"/>
        </w:rPr>
        <w:t>на официальном сайте образовательной организации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 xml:space="preserve"> – участн</w:t>
      </w:r>
      <w:r w:rsidR="00C76B30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ика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, ссылка на выполненное задание направляется участниками на электронную почту Организатора madou505@mail.ru с у</w:t>
      </w:r>
      <w:r w:rsidR="007C7A2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казанием темы письма «№ ДОО, ФИ</w:t>
      </w:r>
      <w:r w:rsidR="00046A78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О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 xml:space="preserve"> </w:t>
      </w:r>
      <w:r w:rsidR="007C7A2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участника</w:t>
      </w:r>
      <w:r w:rsidR="00145644" w:rsidRPr="00AE1CA0">
        <w:rPr>
          <w:rFonts w:ascii="Liberation Serif" w:eastAsia="Liberation Serif" w:hAnsi="Liberation Serif" w:cs="Times New Roman"/>
          <w:b/>
          <w:bCs/>
          <w:sz w:val="28"/>
          <w:szCs w:val="28"/>
        </w:rPr>
        <w:t>».</w:t>
      </w:r>
    </w:p>
    <w:p w14:paraId="21250EF2" w14:textId="049BC0C3" w:rsidR="0070334A" w:rsidRPr="004C3896" w:rsidRDefault="00710316" w:rsidP="003322AB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5.5</w:t>
      </w:r>
      <w:r w:rsidR="0083594C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>Оценивание высланных материалов осуществляется в соответствии с критериями, указанными в на</w:t>
      </w:r>
      <w:r w:rsidR="00A309DA" w:rsidRPr="004C3896">
        <w:rPr>
          <w:rFonts w:ascii="Liberation Serif" w:hAnsi="Liberation Serif" w:cs="Times New Roman"/>
          <w:sz w:val="28"/>
          <w:szCs w:val="28"/>
        </w:rPr>
        <w:t>стоящем положении (Приложение 3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</w:t>
      </w:r>
      <w:r w:rsidR="00046A78" w:rsidRPr="004C3896">
        <w:rPr>
          <w:rFonts w:ascii="Liberation Serif" w:hAnsi="Liberation Serif" w:cs="Times New Roman"/>
          <w:sz w:val="28"/>
          <w:szCs w:val="28"/>
        </w:rPr>
        <w:t>. Дифференциация заданий и критериев по возрастным группам не предусмотрена.</w:t>
      </w:r>
    </w:p>
    <w:p w14:paraId="25BB14A9" w14:textId="77777777" w:rsidR="00145644" w:rsidRPr="004C3896" w:rsidRDefault="00710316" w:rsidP="003322AB">
      <w:p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5.6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5145A75" w14:textId="77777777" w:rsidR="00046A78" w:rsidRPr="004C3896" w:rsidRDefault="00710316" w:rsidP="003322AB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5.7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По результатам экспертизы Оргкомитетом и жюри составляется рейтинг </w:t>
      </w:r>
      <w:r w:rsidR="00CD6460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участников и победителей. Организатор конкурса рассылает электронные благодарственные письма участникам.  </w:t>
      </w:r>
      <w:r w:rsidR="00CD6460" w:rsidRPr="004C3896">
        <w:rPr>
          <w:rFonts w:ascii="Liberation Serif" w:hAnsi="Liberation Serif" w:cs="Times New Roman"/>
          <w:sz w:val="28"/>
          <w:szCs w:val="28"/>
        </w:rPr>
        <w:t xml:space="preserve">Награждение победителей и призёров </w:t>
      </w:r>
      <w:r w:rsidR="00CD6460" w:rsidRPr="004C3896">
        <w:rPr>
          <w:rFonts w:ascii="Liberation Serif" w:hAnsi="Liberation Serif" w:cs="Times New Roman"/>
          <w:sz w:val="28"/>
          <w:szCs w:val="28"/>
        </w:rPr>
        <w:lastRenderedPageBreak/>
        <w:t>во время проведения городского праздника.</w:t>
      </w:r>
    </w:p>
    <w:p w14:paraId="48DF03C9" w14:textId="707D6E60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вид и степень диплома). </w:t>
      </w:r>
    </w:p>
    <w:p w14:paraId="2EA10239" w14:textId="2BD2263D"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5.9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>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71DF1421" w14:textId="1CEBB7C3" w:rsidR="00A309DA" w:rsidRPr="004C3896" w:rsidRDefault="00A309DA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5.10. 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воспитанников, гарантируют, что </w:t>
      </w:r>
    </w:p>
    <w:p w14:paraId="16142483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−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конкурсная работа выполнена участником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14:paraId="1DC96612" w14:textId="77777777"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по данной работе у участника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Pr="004C3896">
        <w:rPr>
          <w:rFonts w:ascii="Liberation Serif" w:hAnsi="Liberation Serif" w:cs="Times New Roman"/>
          <w:sz w:val="28"/>
          <w:szCs w:val="28"/>
        </w:rPr>
        <w:t>ов</w:t>
      </w:r>
      <w:proofErr w:type="spellEnd"/>
      <w:r w:rsidRPr="004C3896">
        <w:rPr>
          <w:rFonts w:ascii="Liberation Serif" w:hAnsi="Liberation Serif" w:cs="Times New Roman"/>
          <w:sz w:val="28"/>
          <w:szCs w:val="28"/>
        </w:rPr>
        <w:t>) нет обязательств перед третьими лицами,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соблюден закон об авторском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праве;</w:t>
      </w:r>
    </w:p>
    <w:p w14:paraId="525D8805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все аудиоматериалы и цитирования, приведенные в работе, имеют ссылки на автора</w:t>
      </w:r>
      <w:r w:rsidR="00974CCF" w:rsidRPr="004C3896">
        <w:rPr>
          <w:rFonts w:ascii="Liberation Serif" w:hAnsi="Liberation Serif" w:cs="Times New Roman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sz w:val="28"/>
          <w:szCs w:val="28"/>
        </w:rPr>
        <w:t>первоисточник и библиографические источники;</w:t>
      </w:r>
    </w:p>
    <w:p w14:paraId="69380C98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материалы, не имеющие ссылок на какие-либо источники, являются авторскими;</w:t>
      </w:r>
    </w:p>
    <w:p w14:paraId="264808D3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фотографии и авторские материалы несовершеннолетних размещены с согласия их</w:t>
      </w:r>
    </w:p>
    <w:p w14:paraId="348745D1" w14:textId="77777777"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законных представите</w:t>
      </w:r>
      <w:r w:rsidR="003A6BEE" w:rsidRPr="004C3896">
        <w:rPr>
          <w:rFonts w:ascii="Liberation Serif" w:hAnsi="Liberation Serif" w:cs="Times New Roman"/>
          <w:sz w:val="28"/>
          <w:szCs w:val="28"/>
        </w:rPr>
        <w:t>лей (родители, опекуны и т.п.).</w:t>
      </w:r>
    </w:p>
    <w:p w14:paraId="448E417C" w14:textId="77777777" w:rsidR="003A6BEE" w:rsidRPr="004C3896" w:rsidRDefault="003A6BEE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207314BB" w14:textId="77777777" w:rsidR="0070334A" w:rsidRPr="004C3896" w:rsidRDefault="0070334A" w:rsidP="003322AB">
      <w:pPr>
        <w:pStyle w:val="a3"/>
        <w:rPr>
          <w:rFonts w:ascii="Liberation Serif" w:hAnsi="Liberation Serif" w:cs="Times New Roman"/>
          <w:sz w:val="28"/>
          <w:szCs w:val="28"/>
        </w:rPr>
      </w:pPr>
    </w:p>
    <w:p w14:paraId="79EF05DF" w14:textId="77777777" w:rsidR="005117CF" w:rsidRPr="00AE1CA0" w:rsidRDefault="0083594C" w:rsidP="003322AB">
      <w:pPr>
        <w:tabs>
          <w:tab w:val="left" w:pos="3728"/>
        </w:tabs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6. </w:t>
      </w:r>
      <w:r w:rsidR="005117CF" w:rsidRPr="00AE1CA0">
        <w:rPr>
          <w:rFonts w:ascii="Liberation Serif" w:hAnsi="Liberation Serif" w:cs="Times New Roman"/>
          <w:b/>
          <w:bCs/>
          <w:spacing w:val="-2"/>
          <w:sz w:val="28"/>
          <w:szCs w:val="28"/>
        </w:rPr>
        <w:t>Номинации</w:t>
      </w:r>
      <w:r w:rsidR="005117CF" w:rsidRPr="00AE1CA0">
        <w:rPr>
          <w:rFonts w:ascii="Liberation Serif" w:hAnsi="Liberation Serif" w:cs="Times New Roman"/>
          <w:b/>
          <w:bCs/>
          <w:spacing w:val="-9"/>
          <w:sz w:val="28"/>
          <w:szCs w:val="28"/>
        </w:rPr>
        <w:t xml:space="preserve"> </w:t>
      </w:r>
      <w:r w:rsidR="005117CF" w:rsidRPr="00AE1CA0">
        <w:rPr>
          <w:rFonts w:ascii="Liberation Serif" w:hAnsi="Liberation Serif" w:cs="Times New Roman"/>
          <w:b/>
          <w:bCs/>
          <w:spacing w:val="-2"/>
          <w:sz w:val="28"/>
          <w:szCs w:val="28"/>
        </w:rPr>
        <w:t>Конкурса</w:t>
      </w:r>
    </w:p>
    <w:p w14:paraId="61C14833" w14:textId="77777777" w:rsidR="005117CF" w:rsidRPr="00AE1CA0" w:rsidRDefault="005117CF" w:rsidP="003322AB">
      <w:pPr>
        <w:pStyle w:val="a4"/>
        <w:rPr>
          <w:rFonts w:ascii="Liberation Serif" w:hAnsi="Liberation Serif" w:cs="Times New Roman"/>
          <w:b/>
          <w:bCs/>
          <w:sz w:val="28"/>
          <w:szCs w:val="28"/>
        </w:rPr>
      </w:pPr>
      <w:r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83594C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   </w:t>
      </w:r>
      <w:r w:rsidR="00862587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 </w:t>
      </w:r>
      <w:r w:rsidR="00564AED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6.1. </w:t>
      </w:r>
      <w:r w:rsidRPr="00AE1CA0">
        <w:rPr>
          <w:rFonts w:ascii="Liberation Serif" w:hAnsi="Liberation Serif" w:cs="Times New Roman"/>
          <w:b/>
          <w:bCs/>
          <w:sz w:val="28"/>
          <w:szCs w:val="28"/>
        </w:rPr>
        <w:t>Основная конкурсная тематика</w:t>
      </w:r>
      <w:r w:rsidR="00A309DA" w:rsidRPr="00AE1CA0">
        <w:rPr>
          <w:rFonts w:ascii="Liberation Serif" w:hAnsi="Liberation Serif" w:cs="Times New Roman"/>
          <w:b/>
          <w:bCs/>
          <w:sz w:val="28"/>
          <w:szCs w:val="28"/>
        </w:rPr>
        <w:t xml:space="preserve"> (номинации конкурсных работ)</w:t>
      </w:r>
      <w:r w:rsidRPr="00AE1CA0">
        <w:rPr>
          <w:rFonts w:ascii="Liberation Serif" w:hAnsi="Liberation Serif" w:cs="Times New Roman"/>
          <w:b/>
          <w:bCs/>
          <w:sz w:val="28"/>
          <w:szCs w:val="28"/>
        </w:rPr>
        <w:t>:</w:t>
      </w:r>
    </w:p>
    <w:p w14:paraId="4EFBC709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</w:t>
      </w:r>
      <w:proofErr w:type="gramStart"/>
      <w:r w:rsidRPr="004C3896">
        <w:rPr>
          <w:rFonts w:ascii="Liberation Serif" w:hAnsi="Liberation Serif" w:cs="Times New Roman"/>
          <w:b/>
          <w:sz w:val="28"/>
          <w:szCs w:val="28"/>
        </w:rPr>
        <w:t>О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b/>
          <w:sz w:val="28"/>
          <w:szCs w:val="28"/>
        </w:rPr>
        <w:t>Герое</w:t>
      </w:r>
      <w:proofErr w:type="gramEnd"/>
      <w:r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="0083500A" w:rsidRPr="004C3896">
        <w:rPr>
          <w:rFonts w:ascii="Liberation Serif" w:hAnsi="Liberation Serif" w:cs="Times New Roman"/>
          <w:sz w:val="28"/>
          <w:szCs w:val="28"/>
        </w:rPr>
        <w:t xml:space="preserve">об </w:t>
      </w:r>
      <w:r w:rsidR="00703DFC" w:rsidRPr="004C3896">
        <w:rPr>
          <w:rFonts w:ascii="Liberation Serif" w:hAnsi="Liberation Serif" w:cs="Times New Roman"/>
          <w:sz w:val="28"/>
          <w:szCs w:val="28"/>
        </w:rPr>
        <w:t>участнике войны, труженике т</w:t>
      </w:r>
      <w:r w:rsidRPr="004C3896">
        <w:rPr>
          <w:rFonts w:ascii="Liberation Serif" w:hAnsi="Liberation Serif" w:cs="Times New Roman"/>
          <w:sz w:val="28"/>
          <w:szCs w:val="28"/>
        </w:rPr>
        <w:t>ыла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2C0F7D70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«Лу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>чший друг человека»</w:t>
      </w:r>
      <w:r w:rsidR="00C720F2"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Pr="004C3896">
        <w:rPr>
          <w:rFonts w:ascii="Liberation Serif" w:hAnsi="Liberation Serif" w:cs="Times New Roman"/>
          <w:sz w:val="28"/>
          <w:szCs w:val="28"/>
        </w:rPr>
        <w:t>о животных в ВОВ (собаки, кошки, голуби и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)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694BEB01" w14:textId="77777777" w:rsidR="005117CF" w:rsidRPr="004C3896" w:rsidRDefault="00C720F2" w:rsidP="00046A78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«Все для Победы!»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="005117CF" w:rsidRPr="004C3896">
        <w:rPr>
          <w:rFonts w:ascii="Liberation Serif" w:hAnsi="Liberation Serif" w:cs="Times New Roman"/>
          <w:sz w:val="28"/>
          <w:szCs w:val="28"/>
        </w:rPr>
        <w:t>о различных видах искусства в годы ВОВ: музыка</w:t>
      </w:r>
      <w:r w:rsidR="00046A78" w:rsidRPr="004C3896">
        <w:rPr>
          <w:rFonts w:ascii="Liberation Serif" w:hAnsi="Liberation Serif" w:cs="Times New Roman"/>
          <w:sz w:val="28"/>
          <w:szCs w:val="28"/>
        </w:rPr>
        <w:t>,</w:t>
      </w:r>
      <w:r w:rsidR="0032304D" w:rsidRPr="004C3896">
        <w:rPr>
          <w:rFonts w:ascii="Liberation Serif" w:hAnsi="Liberation Serif" w:cs="Times New Roman"/>
          <w:sz w:val="28"/>
          <w:szCs w:val="28"/>
        </w:rPr>
        <w:t xml:space="preserve"> театр времён</w:t>
      </w:r>
      <w:r w:rsidR="00046A78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2304D" w:rsidRPr="004C3896">
        <w:rPr>
          <w:rFonts w:ascii="Liberation Serif" w:hAnsi="Liberation Serif" w:cs="Times New Roman"/>
          <w:sz w:val="28"/>
          <w:szCs w:val="28"/>
        </w:rPr>
        <w:t>ВОВ</w:t>
      </w:r>
      <w:r w:rsidR="00703DFC" w:rsidRPr="004C3896">
        <w:rPr>
          <w:rFonts w:ascii="Liberation Serif" w:hAnsi="Liberation Serif" w:cs="Times New Roman"/>
          <w:sz w:val="28"/>
          <w:szCs w:val="28"/>
        </w:rPr>
        <w:t xml:space="preserve">, военные плакаты, </w:t>
      </w:r>
      <w:r w:rsidR="00494F91" w:rsidRPr="004C3896">
        <w:rPr>
          <w:rFonts w:ascii="Liberation Serif" w:hAnsi="Liberation Serif" w:cs="Times New Roman"/>
          <w:sz w:val="28"/>
          <w:szCs w:val="28"/>
        </w:rPr>
        <w:t xml:space="preserve">живопись, </w:t>
      </w:r>
      <w:proofErr w:type="spellStart"/>
      <w:r w:rsidR="00494F91" w:rsidRPr="004C3896">
        <w:rPr>
          <w:rFonts w:ascii="Liberation Serif" w:hAnsi="Liberation Serif" w:cs="Times New Roman"/>
          <w:sz w:val="28"/>
          <w:szCs w:val="28"/>
        </w:rPr>
        <w:t>кинемотограф</w:t>
      </w:r>
      <w:proofErr w:type="spellEnd"/>
      <w:r w:rsidR="00494F91" w:rsidRPr="004C3896">
        <w:rPr>
          <w:rFonts w:ascii="Liberation Serif" w:hAnsi="Liberation Serif" w:cs="Times New Roman"/>
          <w:sz w:val="28"/>
          <w:szCs w:val="28"/>
        </w:rPr>
        <w:t>);</w:t>
      </w:r>
    </w:p>
    <w:p w14:paraId="208383D8" w14:textId="77777777" w:rsidR="005117CF" w:rsidRPr="004C3896" w:rsidRDefault="003D5147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 женщинах в годы войны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роль женщин на фронте, в тылу</w:t>
      </w:r>
      <w:r w:rsidR="00332EB6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r w:rsidR="00332EB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332EB6"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14:paraId="7065C052" w14:textId="77777777"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«Город-герой»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(о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городе,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удостоенном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звания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города-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героя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, города воинской славы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14:paraId="0A8FF53D" w14:textId="77777777" w:rsidR="005117CF" w:rsidRPr="004C3896" w:rsidRDefault="00360F82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right="-142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«</w:t>
      </w:r>
      <w:r w:rsidRPr="004C3896">
        <w:rPr>
          <w:rFonts w:ascii="Liberation Serif" w:hAnsi="Liberation Serif" w:cs="Times New Roman"/>
          <w:b/>
          <w:sz w:val="28"/>
          <w:szCs w:val="28"/>
        </w:rPr>
        <w:t>Мне читаю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 xml:space="preserve">т 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710316" w:rsidRPr="004C3896">
        <w:rPr>
          <w:rFonts w:ascii="Liberation Serif" w:hAnsi="Liberation Serif" w:cs="Times New Roman"/>
          <w:b/>
          <w:sz w:val="28"/>
          <w:szCs w:val="28"/>
        </w:rPr>
        <w:t>войне»</w:t>
      </w:r>
      <w:r w:rsidR="00710316" w:rsidRPr="004C389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z w:val="28"/>
          <w:szCs w:val="28"/>
        </w:rPr>
        <w:t>(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о </w:t>
      </w:r>
      <w:r w:rsidR="00046A78" w:rsidRPr="004C3896">
        <w:rPr>
          <w:rFonts w:ascii="Liberation Serif" w:hAnsi="Liberation Serif" w:cs="Times New Roman"/>
          <w:sz w:val="28"/>
          <w:szCs w:val="28"/>
        </w:rPr>
        <w:t>литературном произведении, посвященном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046A78" w:rsidRPr="004C3896">
        <w:rPr>
          <w:rFonts w:ascii="Liberation Serif" w:hAnsi="Liberation Serif" w:cs="Times New Roman"/>
          <w:sz w:val="28"/>
          <w:szCs w:val="28"/>
        </w:rPr>
        <w:t>ВОВ</w:t>
      </w:r>
      <w:r w:rsidR="005117CF" w:rsidRPr="004C3896">
        <w:rPr>
          <w:rFonts w:ascii="Liberation Serif" w:hAnsi="Liberation Serif" w:cs="Times New Roman"/>
          <w:sz w:val="28"/>
          <w:szCs w:val="28"/>
        </w:rPr>
        <w:t>);</w:t>
      </w:r>
    </w:p>
    <w:p w14:paraId="4FBFEAEB" w14:textId="77777777" w:rsidR="005117CF" w:rsidRPr="004C3896" w:rsidRDefault="005117CF" w:rsidP="0083500A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«Военная</w:t>
      </w:r>
      <w:r w:rsidR="0083500A"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 </w:t>
      </w:r>
      <w:r w:rsidR="0083500A" w:rsidRPr="004C3896">
        <w:rPr>
          <w:rFonts w:ascii="Liberation Serif" w:hAnsi="Liberation Serif" w:cs="Times New Roman"/>
          <w:b/>
          <w:sz w:val="28"/>
          <w:szCs w:val="28"/>
        </w:rPr>
        <w:t>т</w:t>
      </w:r>
      <w:r w:rsidRPr="004C3896">
        <w:rPr>
          <w:rFonts w:ascii="Liberation Serif" w:hAnsi="Liberation Serif" w:cs="Times New Roman"/>
          <w:b/>
          <w:sz w:val="28"/>
          <w:szCs w:val="28"/>
        </w:rPr>
        <w:t>ехника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b/>
          <w:sz w:val="28"/>
          <w:szCs w:val="28"/>
        </w:rPr>
        <w:t>форма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и атрибутик</w:t>
      </w:r>
      <w:r w:rsidR="00046A78" w:rsidRPr="004C3896">
        <w:rPr>
          <w:rFonts w:ascii="Liberation Serif" w:hAnsi="Liberation Serif" w:cs="Times New Roman"/>
          <w:b/>
          <w:spacing w:val="-3"/>
          <w:sz w:val="28"/>
          <w:szCs w:val="28"/>
        </w:rPr>
        <w:t>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>»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(о технике, обмундировании,</w:t>
      </w:r>
      <w:r w:rsidR="0083500A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предметах и атрибутике времён ВОВ). </w:t>
      </w:r>
    </w:p>
    <w:p w14:paraId="10A41756" w14:textId="77777777" w:rsidR="005117CF" w:rsidRPr="004C3896" w:rsidRDefault="005117CF" w:rsidP="003322AB">
      <w:pPr>
        <w:pStyle w:val="a3"/>
        <w:rPr>
          <w:rFonts w:ascii="Liberation Serif" w:hAnsi="Liberation Serif" w:cs="Times New Roman"/>
          <w:i/>
          <w:sz w:val="28"/>
          <w:szCs w:val="28"/>
        </w:rPr>
      </w:pPr>
      <w:r w:rsidRPr="004C3896">
        <w:rPr>
          <w:rFonts w:ascii="Liberation Serif" w:hAnsi="Liberation Serif" w:cs="Times New Roman"/>
          <w:i/>
          <w:sz w:val="28"/>
          <w:szCs w:val="28"/>
        </w:rPr>
        <w:t xml:space="preserve">             </w:t>
      </w:r>
    </w:p>
    <w:p w14:paraId="021FE92E" w14:textId="2355E39B" w:rsidR="005117CF" w:rsidRDefault="00862587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C389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64AED" w:rsidRPr="004C3896">
        <w:rPr>
          <w:rFonts w:ascii="Liberation Serif" w:eastAsia="Times New Roman" w:hAnsi="Liberation Serif" w:cs="Times New Roman"/>
          <w:sz w:val="28"/>
          <w:szCs w:val="28"/>
        </w:rPr>
        <w:t>6.2.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  В каждой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номинации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выделены направления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D712F6" w:rsidRPr="004C3896">
        <w:rPr>
          <w:rFonts w:ascii="Liberation Serif" w:eastAsia="Times New Roman" w:hAnsi="Liberation Serif" w:cs="Times New Roman"/>
          <w:sz w:val="28"/>
          <w:szCs w:val="28"/>
        </w:rPr>
        <w:t>которые разделены на формы</w:t>
      </w:r>
      <w:r w:rsidR="00046A78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участия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310986A7" w14:textId="77777777" w:rsidR="00D712F6" w:rsidRPr="004C3896" w:rsidRDefault="00D712F6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979"/>
      </w:tblGrid>
      <w:tr w:rsidR="00B41245" w:rsidRPr="004C3896" w14:paraId="38511415" w14:textId="77777777" w:rsidTr="00DA308F">
        <w:tc>
          <w:tcPr>
            <w:tcW w:w="2127" w:type="dxa"/>
          </w:tcPr>
          <w:p w14:paraId="1D414043" w14:textId="77777777" w:rsidR="005117CF" w:rsidRPr="004C3896" w:rsidRDefault="00046A78" w:rsidP="00821E00">
            <w:pPr>
              <w:ind w:left="6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lastRenderedPageBreak/>
              <w:t>Форма участия</w:t>
            </w:r>
          </w:p>
        </w:tc>
        <w:tc>
          <w:tcPr>
            <w:tcW w:w="8051" w:type="dxa"/>
          </w:tcPr>
          <w:p w14:paraId="6B4B06CF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Участники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="00A86A87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направления</w:t>
            </w:r>
          </w:p>
        </w:tc>
      </w:tr>
      <w:tr w:rsidR="005117CF" w:rsidRPr="004C3896" w14:paraId="4E6BED51" w14:textId="77777777" w:rsidTr="00DA308F">
        <w:tc>
          <w:tcPr>
            <w:tcW w:w="10178" w:type="dxa"/>
            <w:gridSpan w:val="2"/>
          </w:tcPr>
          <w:p w14:paraId="197C3E3A" w14:textId="77777777"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МУЛЬТФИЛЬМ»</w:t>
            </w:r>
          </w:p>
        </w:tc>
      </w:tr>
      <w:tr w:rsidR="00B41245" w:rsidRPr="004C3896" w14:paraId="08F1C7D7" w14:textId="77777777" w:rsidTr="00DA308F">
        <w:tc>
          <w:tcPr>
            <w:tcW w:w="2127" w:type="dxa"/>
          </w:tcPr>
          <w:p w14:paraId="1D7C29C0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3F5A5EC0" w14:textId="77777777" w:rsidR="005117CF" w:rsidRPr="004C3896" w:rsidRDefault="005117CF" w:rsidP="00D712F6">
            <w:pPr>
              <w:ind w:left="16"/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Юный</w:t>
            </w:r>
            <w:r w:rsidRPr="004C3896">
              <w:rPr>
                <w:rFonts w:ascii="Liberation Serif" w:eastAsia="Times New Roman" w:hAnsi="Liberation Serif" w:cs="Times New Roman"/>
                <w:spacing w:val="-3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аниматор, 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26203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мультфильм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в технике покадровой анимации</w:t>
            </w:r>
          </w:p>
        </w:tc>
      </w:tr>
      <w:tr w:rsidR="00B41245" w:rsidRPr="004C3896" w14:paraId="37AA75A2" w14:textId="77777777" w:rsidTr="00DA308F">
        <w:tc>
          <w:tcPr>
            <w:tcW w:w="2127" w:type="dxa"/>
          </w:tcPr>
          <w:p w14:paraId="3E8C3FA6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25729427" w14:textId="77777777" w:rsidR="005117CF" w:rsidRPr="004C3896" w:rsidRDefault="005117CF" w:rsidP="00D712F6">
            <w:pPr>
              <w:ind w:left="199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Творческий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коллектив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двух и более детей, совместно создавшие мультфильм в технике покадровой анимации </w:t>
            </w:r>
          </w:p>
        </w:tc>
      </w:tr>
      <w:tr w:rsidR="00B41245" w:rsidRPr="004C3896" w14:paraId="63DB88A0" w14:textId="77777777" w:rsidTr="00DA308F">
        <w:tc>
          <w:tcPr>
            <w:tcW w:w="2127" w:type="dxa"/>
          </w:tcPr>
          <w:p w14:paraId="216F9D0C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1E89CFD" w14:textId="7A28B894" w:rsidR="005117CF" w:rsidRPr="004C3896" w:rsidRDefault="005117CF" w:rsidP="00D712F6">
            <w:pPr>
              <w:ind w:left="218" w:firstLine="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Семья с детьми (мамы, папы,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бабушки,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мультфильм в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технике покадровой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анимации </w:t>
            </w:r>
          </w:p>
        </w:tc>
      </w:tr>
      <w:tr w:rsidR="005117CF" w:rsidRPr="004C3896" w14:paraId="62315E52" w14:textId="77777777" w:rsidTr="00DA308F">
        <w:tc>
          <w:tcPr>
            <w:tcW w:w="10178" w:type="dxa"/>
            <w:gridSpan w:val="2"/>
          </w:tcPr>
          <w:p w14:paraId="78153F7C" w14:textId="77777777" w:rsidR="005117CF" w:rsidRPr="004C3896" w:rsidRDefault="005117CF" w:rsidP="00821E00">
            <w:pPr>
              <w:tabs>
                <w:tab w:val="left" w:pos="1402"/>
              </w:tabs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ДЕМОНСТРАЦИОННЫЙ РОЛИК</w:t>
            </w:r>
            <w:r w:rsidRPr="004C3896">
              <w:rPr>
                <w:rFonts w:ascii="Liberation Serif" w:eastAsia="Times New Roman" w:hAnsi="Liberation Serif" w:cs="Times New Roman"/>
                <w:b/>
                <w:spacing w:val="-2"/>
                <w:sz w:val="28"/>
                <w:szCs w:val="28"/>
              </w:rPr>
              <w:t>»</w:t>
            </w:r>
            <w:r w:rsidR="00271B84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или видеоролик</w:t>
            </w:r>
          </w:p>
        </w:tc>
      </w:tr>
      <w:tr w:rsidR="00B41245" w:rsidRPr="004C3896" w14:paraId="7CF89895" w14:textId="77777777" w:rsidTr="00DA308F">
        <w:tc>
          <w:tcPr>
            <w:tcW w:w="2127" w:type="dxa"/>
          </w:tcPr>
          <w:p w14:paraId="1AFC6DBF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14:paraId="610AF8D3" w14:textId="77777777" w:rsidR="005117CF" w:rsidRPr="004C3896" w:rsidRDefault="005117CF" w:rsidP="00D712F6">
            <w:pPr>
              <w:ind w:left="134" w:firstLine="6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Юный аниматор,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ролик 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</w:p>
        </w:tc>
      </w:tr>
      <w:tr w:rsidR="00B41245" w:rsidRPr="004C3896" w14:paraId="5BFC13B3" w14:textId="77777777" w:rsidTr="00DA308F">
        <w:tc>
          <w:tcPr>
            <w:tcW w:w="2127" w:type="dxa"/>
          </w:tcPr>
          <w:p w14:paraId="6802757A" w14:textId="77777777"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14:paraId="4161B225" w14:textId="087635B3" w:rsidR="005117CF" w:rsidRPr="004C3896" w:rsidRDefault="005117CF" w:rsidP="00D712F6">
            <w:pPr>
              <w:ind w:left="110" w:hang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Творческий коллектив из двух и более детей, совместно создавшие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компьютерной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  <w:tr w:rsidR="00B41245" w:rsidRPr="004C3896" w14:paraId="48F843F8" w14:textId="77777777" w:rsidTr="00DA308F">
        <w:tc>
          <w:tcPr>
            <w:tcW w:w="2127" w:type="dxa"/>
          </w:tcPr>
          <w:p w14:paraId="708CA732" w14:textId="77777777"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14:paraId="5EF71BF4" w14:textId="620AB2DF" w:rsidR="005117CF" w:rsidRPr="004C3896" w:rsidRDefault="005117CF" w:rsidP="00D712F6">
            <w:pPr>
              <w:ind w:left="110" w:firstLine="2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Семья с детьми (мамы, папы, бабушки, 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компьютерной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</w:tbl>
    <w:p w14:paraId="7754633F" w14:textId="77777777" w:rsidR="00487535" w:rsidRPr="004C3896" w:rsidRDefault="00862587" w:rsidP="003322AB">
      <w:pPr>
        <w:shd w:val="clear" w:color="auto" w:fill="FFFFFF"/>
        <w:tabs>
          <w:tab w:val="left" w:pos="1134"/>
        </w:tabs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6.3. </w:t>
      </w:r>
      <w:r w:rsidR="00487535" w:rsidRPr="004C3896">
        <w:rPr>
          <w:rFonts w:ascii="Liberation Serif" w:eastAsia="Liberation Serif" w:hAnsi="Liberation Serif" w:cs="Times New Roman"/>
          <w:sz w:val="28"/>
          <w:szCs w:val="28"/>
        </w:rPr>
        <w:t>Критерии и порядок оценивания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p w14:paraId="7B706623" w14:textId="6078F0BD" w:rsidR="00487535" w:rsidRPr="004C3896" w:rsidRDefault="00487535" w:rsidP="003322AB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содержанию (Приложение № 3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 xml:space="preserve"> к Положению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20B4F78" w14:textId="16DD3F76" w:rsidR="00487535" w:rsidRPr="00D712F6" w:rsidRDefault="00487535" w:rsidP="00D712F6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оформлению (Приложение № 3</w:t>
      </w:r>
      <w:r w:rsidR="00D712F6" w:rsidRPr="00D712F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712F6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26F460B9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082F608B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7. Оргкомитет и жюри</w:t>
      </w:r>
    </w:p>
    <w:p w14:paraId="1C9764FA" w14:textId="09F545A1" w:rsidR="003B1A65" w:rsidRPr="00DB4C98" w:rsidRDefault="00A43126" w:rsidP="00C20DC4">
      <w:pPr>
        <w:widowControl/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7.1. 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Оргкомитет является основным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координ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ирующим органом по подготовке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и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7709924D" w14:textId="77777777" w:rsidR="00EC093A" w:rsidRPr="004C3896" w:rsidRDefault="00A43126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7.2.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Оргкомитет:</w:t>
      </w:r>
    </w:p>
    <w:p w14:paraId="453E78C0" w14:textId="15007E8F" w:rsidR="003B1A65" w:rsidRPr="004C3896" w:rsidRDefault="00EC093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разрабатывает и ведет необходимую документацию по организации и 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AB436E" w14:textId="77777777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2D469918" w14:textId="643F4D5A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оказывает организационную и методическую поддержку участников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086C0829" w14:textId="4638D06F"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организует подведение итогов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и награждение победителей и призеров;</w:t>
      </w:r>
    </w:p>
    <w:p w14:paraId="3381C996" w14:textId="1A36EF1B" w:rsidR="003B1A65" w:rsidRPr="004C3896" w:rsidRDefault="00EC093A" w:rsidP="003322AB">
      <w:pPr>
        <w:widowControl/>
        <w:shd w:val="clear" w:color="auto" w:fill="FFFFFF"/>
        <w:tabs>
          <w:tab w:val="left" w:pos="360"/>
          <w:tab w:val="left" w:pos="567"/>
          <w:tab w:val="left" w:pos="993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предоставляет аналитические материалы по итогам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Координатору.</w:t>
      </w:r>
    </w:p>
    <w:p w14:paraId="151F5E48" w14:textId="57B8F579" w:rsidR="00862587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7.3.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 состав жюри 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>)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</w:t>
      </w:r>
      <w:r w:rsidR="00F2182B" w:rsidRPr="004C3896">
        <w:rPr>
          <w:rFonts w:ascii="Liberation Serif" w:eastAsia="Liberation Serif" w:hAnsi="Liberation Serif" w:cs="Times New Roman"/>
          <w:sz w:val="28"/>
          <w:szCs w:val="28"/>
        </w:rPr>
        <w:t>образовательных и иных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организаций. </w:t>
      </w:r>
    </w:p>
    <w:p w14:paraId="6F709B03" w14:textId="77777777" w:rsidR="003B1A65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7.4.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Жюри: </w:t>
      </w:r>
    </w:p>
    <w:p w14:paraId="4DF7BE65" w14:textId="1D63D2BB" w:rsidR="003B1A65" w:rsidRPr="00DB4C98" w:rsidRDefault="003B1A65" w:rsidP="00DB4C98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оценивает </w:t>
      </w:r>
      <w:r w:rsidR="003A6BEE" w:rsidRPr="004C3896">
        <w:rPr>
          <w:rFonts w:ascii="Liberation Serif" w:eastAsia="Liberation Serif" w:hAnsi="Liberation Serif" w:cs="Times New Roman"/>
          <w:sz w:val="28"/>
          <w:szCs w:val="28"/>
        </w:rPr>
        <w:t>видеоматериалы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соответствии с 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критериями и шкалой оценивания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настоящ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его положения (Приложение 3</w:t>
      </w:r>
      <w:r w:rsidR="00DB4C98" w:rsidRP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14:paraId="34500FB8" w14:textId="601917D4" w:rsidR="003B1A65" w:rsidRPr="004C3896" w:rsidRDefault="003B1A65" w:rsidP="003322AB">
      <w:pPr>
        <w:numPr>
          <w:ilvl w:val="0"/>
          <w:numId w:val="18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определяет победителей и призеров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14:paraId="7E77D650" w14:textId="77777777" w:rsidR="003B1A65" w:rsidRPr="004C3896" w:rsidRDefault="003B1A65" w:rsidP="003322AB">
      <w:pPr>
        <w:widowControl/>
        <w:numPr>
          <w:ilvl w:val="0"/>
          <w:numId w:val="18"/>
        </w:numPr>
        <w:shd w:val="clear" w:color="auto" w:fill="FFFFFF"/>
        <w:tabs>
          <w:tab w:val="left" w:pos="900"/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lastRenderedPageBreak/>
        <w:t xml:space="preserve"> </w:t>
      </w:r>
      <w:r w:rsidR="00496E3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 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ведет необходимую документацию по организации экспертной работы.</w:t>
      </w:r>
    </w:p>
    <w:p w14:paraId="5665BE69" w14:textId="77777777" w:rsidR="00EC093A" w:rsidRPr="004C3896" w:rsidRDefault="00EC093A" w:rsidP="003322AB">
      <w:pPr>
        <w:widowControl/>
        <w:shd w:val="clear" w:color="auto" w:fill="FFFFFF"/>
        <w:tabs>
          <w:tab w:val="left" w:pos="900"/>
          <w:tab w:val="left" w:pos="1134"/>
        </w:tabs>
        <w:autoSpaceDE/>
        <w:autoSpaceDN/>
        <w:ind w:left="709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1846AC05" w14:textId="77777777"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Данные об Организаторе</w:t>
      </w:r>
    </w:p>
    <w:p w14:paraId="6A42088A" w14:textId="404AECC7" w:rsidR="003B1A65" w:rsidRPr="004C3896" w:rsidRDefault="003B1A65" w:rsidP="003322AB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3B1A65" w:rsidRPr="004C3896" w14:paraId="02B01467" w14:textId="77777777" w:rsidTr="00496E3B">
        <w:tc>
          <w:tcPr>
            <w:tcW w:w="5495" w:type="dxa"/>
            <w:shd w:val="clear" w:color="auto" w:fill="auto"/>
          </w:tcPr>
          <w:p w14:paraId="024E965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394" w:type="dxa"/>
            <w:shd w:val="clear" w:color="auto" w:fill="auto"/>
          </w:tcPr>
          <w:p w14:paraId="1BEA32EB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МАДОУ детский сад № 505</w:t>
            </w:r>
          </w:p>
        </w:tc>
      </w:tr>
      <w:tr w:rsidR="003B1A65" w:rsidRPr="004C3896" w14:paraId="79695E0E" w14:textId="77777777" w:rsidTr="00496E3B">
        <w:tc>
          <w:tcPr>
            <w:tcW w:w="5495" w:type="dxa"/>
            <w:shd w:val="clear" w:color="auto" w:fill="auto"/>
          </w:tcPr>
          <w:p w14:paraId="380B7249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Адрес ДОО</w:t>
            </w:r>
          </w:p>
        </w:tc>
        <w:tc>
          <w:tcPr>
            <w:tcW w:w="4394" w:type="dxa"/>
            <w:shd w:val="clear" w:color="auto" w:fill="auto"/>
          </w:tcPr>
          <w:p w14:paraId="2A2C1D36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г. Екатеринбург, ул. Советская, 16 А</w:t>
            </w:r>
          </w:p>
        </w:tc>
      </w:tr>
      <w:tr w:rsidR="003B1A65" w:rsidRPr="004C3896" w14:paraId="255F2AE9" w14:textId="77777777" w:rsidTr="00496E3B">
        <w:trPr>
          <w:trHeight w:val="170"/>
        </w:trPr>
        <w:tc>
          <w:tcPr>
            <w:tcW w:w="5495" w:type="dxa"/>
            <w:shd w:val="clear" w:color="auto" w:fill="auto"/>
          </w:tcPr>
          <w:p w14:paraId="5A4A3D3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Сайт ДОО</w:t>
            </w:r>
          </w:p>
        </w:tc>
        <w:tc>
          <w:tcPr>
            <w:tcW w:w="4394" w:type="dxa"/>
            <w:shd w:val="clear" w:color="auto" w:fill="auto"/>
          </w:tcPr>
          <w:p w14:paraId="6D1A4F4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505.tvoysadik.ru</w:t>
            </w:r>
          </w:p>
        </w:tc>
      </w:tr>
      <w:tr w:rsidR="003B1A65" w:rsidRPr="004C3896" w14:paraId="40DD3E48" w14:textId="77777777" w:rsidTr="00496E3B">
        <w:tc>
          <w:tcPr>
            <w:tcW w:w="5495" w:type="dxa"/>
            <w:shd w:val="clear" w:color="auto" w:fill="auto"/>
          </w:tcPr>
          <w:p w14:paraId="4EFDEC6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4394" w:type="dxa"/>
            <w:shd w:val="clear" w:color="auto" w:fill="auto"/>
          </w:tcPr>
          <w:p w14:paraId="7E6341B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Котегова Татьяна Валерьевна</w:t>
            </w:r>
          </w:p>
        </w:tc>
      </w:tr>
      <w:tr w:rsidR="003B1A65" w:rsidRPr="004C3896" w14:paraId="72D67C40" w14:textId="77777777" w:rsidTr="00496E3B">
        <w:tc>
          <w:tcPr>
            <w:tcW w:w="5495" w:type="dxa"/>
            <w:shd w:val="clear" w:color="auto" w:fill="auto"/>
          </w:tcPr>
          <w:p w14:paraId="02AB358A" w14:textId="75FB1521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ФИО ответственного за </w:t>
            </w:r>
            <w:r w:rsidR="00D712F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Конкурс</w:t>
            </w:r>
          </w:p>
        </w:tc>
        <w:tc>
          <w:tcPr>
            <w:tcW w:w="4394" w:type="dxa"/>
            <w:shd w:val="clear" w:color="auto" w:fill="auto"/>
          </w:tcPr>
          <w:p w14:paraId="7D31996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Алещенко Наталья Борисовна</w:t>
            </w:r>
          </w:p>
        </w:tc>
      </w:tr>
      <w:tr w:rsidR="003B1A65" w:rsidRPr="004C3896" w14:paraId="1EF335FA" w14:textId="77777777" w:rsidTr="00496E3B">
        <w:tc>
          <w:tcPr>
            <w:tcW w:w="5495" w:type="dxa"/>
            <w:shd w:val="clear" w:color="auto" w:fill="auto"/>
          </w:tcPr>
          <w:p w14:paraId="29699BD0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394" w:type="dxa"/>
            <w:shd w:val="clear" w:color="auto" w:fill="auto"/>
          </w:tcPr>
          <w:p w14:paraId="538B3814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1A65" w:rsidRPr="004C3896" w14:paraId="02EBA676" w14:textId="77777777" w:rsidTr="00496E3B">
        <w:tc>
          <w:tcPr>
            <w:tcW w:w="5495" w:type="dxa"/>
            <w:shd w:val="clear" w:color="auto" w:fill="auto"/>
          </w:tcPr>
          <w:p w14:paraId="736A8212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shd w:val="clear" w:color="auto" w:fill="auto"/>
          </w:tcPr>
          <w:p w14:paraId="580CECF7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3720379; 8(912)</w:t>
            </w:r>
            <w:r w:rsidR="00EC093A"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045-03-79</w:t>
            </w:r>
          </w:p>
        </w:tc>
      </w:tr>
      <w:tr w:rsidR="003B1A65" w:rsidRPr="004C3896" w14:paraId="175D4555" w14:textId="77777777" w:rsidTr="00496E3B">
        <w:tc>
          <w:tcPr>
            <w:tcW w:w="5495" w:type="dxa"/>
            <w:shd w:val="clear" w:color="auto" w:fill="auto"/>
          </w:tcPr>
          <w:p w14:paraId="255DB178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4394" w:type="dxa"/>
            <w:shd w:val="clear" w:color="auto" w:fill="auto"/>
          </w:tcPr>
          <w:p w14:paraId="166E0FB5" w14:textId="77777777"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madou505@mail.ru</w:t>
            </w:r>
          </w:p>
        </w:tc>
      </w:tr>
    </w:tbl>
    <w:p w14:paraId="703998A8" w14:textId="77777777"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CA24982" w14:textId="77777777" w:rsidR="00975698" w:rsidRPr="004C3896" w:rsidRDefault="00862587" w:rsidP="003322A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Награждение</w:t>
      </w:r>
    </w:p>
    <w:p w14:paraId="28EAF065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8.1.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Победители будут определяться в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каждом направлении каждой номинации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каждой возрастной </w:t>
      </w:r>
      <w:r w:rsidR="003A6BEE" w:rsidRPr="004C3896">
        <w:rPr>
          <w:rFonts w:ascii="Liberation Serif" w:hAnsi="Liberation Serif" w:cs="Times New Roman"/>
          <w:sz w:val="28"/>
          <w:szCs w:val="28"/>
        </w:rPr>
        <w:t>группы</w:t>
      </w:r>
      <w:r w:rsidR="00975698" w:rsidRPr="004C3896">
        <w:rPr>
          <w:rFonts w:ascii="Liberation Serif" w:hAnsi="Liberation Serif" w:cs="Times New Roman"/>
          <w:sz w:val="28"/>
          <w:szCs w:val="28"/>
        </w:rPr>
        <w:t>.</w:t>
      </w:r>
    </w:p>
    <w:p w14:paraId="58152962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8.2.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Жюри имеет право присудить одно место нескольким участникам, присуждать не все места.</w:t>
      </w:r>
    </w:p>
    <w:p w14:paraId="3EE17483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8.3. </w:t>
      </w:r>
      <w:r w:rsidR="00975698" w:rsidRPr="004C3896">
        <w:rPr>
          <w:rFonts w:ascii="Liberation Serif" w:hAnsi="Liberation Serif" w:cs="Times New Roman"/>
          <w:sz w:val="28"/>
          <w:szCs w:val="28"/>
        </w:rPr>
        <w:t>Уч</w:t>
      </w:r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астники конкурса награждаются: благодарственными </w:t>
      </w:r>
      <w:proofErr w:type="gramStart"/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письмами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proofErr w:type="gramEnd"/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дипломами.</w:t>
      </w:r>
    </w:p>
    <w:p w14:paraId="6A3F8C3F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8.4.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По решению организатора </w:t>
      </w:r>
      <w:r w:rsidR="00975698" w:rsidRPr="004C3896">
        <w:rPr>
          <w:rFonts w:ascii="Liberation Serif" w:hAnsi="Liberation Serif" w:cs="Times New Roman"/>
          <w:sz w:val="28"/>
          <w:szCs w:val="28"/>
        </w:rPr>
        <w:t>могут быть установлены специальные призы</w:t>
      </w:r>
    </w:p>
    <w:p w14:paraId="22F431BE" w14:textId="77777777"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8.5.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Итоги Конкурса будут размещены на сайте: </w:t>
      </w:r>
      <w:hyperlink r:id="rId8" w:history="1">
        <w:r w:rsidR="001428F5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505.tvoysadik.ru</w:t>
        </w:r>
      </w:hyperlink>
    </w:p>
    <w:p w14:paraId="0D250C3C" w14:textId="77777777" w:rsidR="00496E3B" w:rsidRPr="004C3896" w:rsidRDefault="00496E3B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15314D7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B535B0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7D86DCA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4F8D27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8AE471D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0EB0C5C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44603C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D0AF74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8BC40E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9135C26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6C30369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2669250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407BF43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84129A9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6E80B57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07E55D" w14:textId="77777777"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CF71C0B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EFBA431" w14:textId="77777777"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D6CF9B" w14:textId="2C976C70" w:rsidR="00494F91" w:rsidRDefault="00494F91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4827BCF5" w14:textId="3788ECA7" w:rsidR="0018719A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AEBA0DB" w14:textId="77777777" w:rsidR="0018719A" w:rsidRPr="004C3896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19E7450D" w14:textId="77777777" w:rsidR="00494F91" w:rsidRPr="004C3896" w:rsidRDefault="00494F91" w:rsidP="003A6BEE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14:paraId="62609AD8" w14:textId="77777777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Приложение № 1 к Положению </w:t>
      </w:r>
    </w:p>
    <w:p w14:paraId="2F98E2C6" w14:textId="77777777" w:rsidR="007A2507" w:rsidRPr="004C3896" w:rsidRDefault="007A2507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4089AB" w14:textId="77777777" w:rsidR="007A2507" w:rsidRPr="0018719A" w:rsidRDefault="007A2507" w:rsidP="003322AB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Заявка* на участие в Городском </w:t>
      </w:r>
      <w:proofErr w:type="gramStart"/>
      <w:r w:rsidRPr="0018719A">
        <w:rPr>
          <w:rFonts w:ascii="Liberation Serif" w:eastAsia="Liberation Serif" w:hAnsi="Liberation Serif" w:cs="Times New Roman"/>
          <w:sz w:val="24"/>
          <w:szCs w:val="24"/>
        </w:rPr>
        <w:t>конкурсе  «</w:t>
      </w:r>
      <w:proofErr w:type="gramEnd"/>
      <w:r w:rsidR="00267062" w:rsidRPr="0018719A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564AED" w:rsidRPr="0018719A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1EE2064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475D69CE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Общие сведения: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3"/>
        <w:gridCol w:w="3903"/>
      </w:tblGrid>
      <w:tr w:rsidR="007A2507" w:rsidRPr="0018719A" w14:paraId="089370FD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6A1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Краткое наименование ОО (в </w:t>
            </w:r>
            <w:proofErr w:type="spellStart"/>
            <w:proofErr w:type="gramStart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соотв.с</w:t>
            </w:r>
            <w:proofErr w:type="spellEnd"/>
            <w:proofErr w:type="gramEnd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Уставом)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3AD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2377AFA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44EC" w14:textId="77777777" w:rsidR="007A2507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Наименование конкурсной работы</w:t>
            </w:r>
          </w:p>
          <w:p w14:paraId="23FACF41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8F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B93357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40D3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Направление конкурсной работы (мультфильм/демонстрационный ролик)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53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F8F842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F37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Форма участия (индивидуальная, групповая, семейная)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89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6932BDE8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1A4" w14:textId="77777777"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571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A309DA" w:rsidRPr="0018719A" w14:paraId="75C02FD9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6218" w14:textId="77777777" w:rsidR="00A309DA" w:rsidRPr="0018719A" w:rsidRDefault="00A309DA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Номинация (тематика конкурсной работы)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361" w14:textId="77777777" w:rsidR="00A309DA" w:rsidRPr="0018719A" w:rsidRDefault="00A309DA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58F4A705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A033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  <w:u w:val="single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4D9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DCFCE24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61E1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045" w14:textId="77777777"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0458D220" w14:textId="77777777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01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DC4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5E81D8C2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14:paraId="36658117" w14:textId="77777777"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Данные участников: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426"/>
        <w:gridCol w:w="992"/>
        <w:gridCol w:w="1559"/>
        <w:gridCol w:w="1445"/>
        <w:gridCol w:w="1429"/>
        <w:gridCol w:w="1111"/>
        <w:gridCol w:w="1737"/>
      </w:tblGrid>
      <w:tr w:rsidR="00046A78" w:rsidRPr="0018719A" w14:paraId="27BFB2B9" w14:textId="77777777" w:rsidTr="00046A7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176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F37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C71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B965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5F4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2FAC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1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86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Степень родства (при семейном участии) </w:t>
            </w:r>
          </w:p>
        </w:tc>
      </w:tr>
      <w:tr w:rsidR="00046A78" w:rsidRPr="0018719A" w14:paraId="696E99E6" w14:textId="77777777" w:rsidTr="00046A7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2C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46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27A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E40A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0C2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961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B97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64DF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08C395C8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F30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C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5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378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97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723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6B1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14:paraId="72AE03BE" w14:textId="77777777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C856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B4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3D9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C04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9DD8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1B7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A6A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1E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14:paraId="7AA145D4" w14:textId="77777777" w:rsidTr="00046A7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8F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389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4AB3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9F80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F9D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72E7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2F2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7DB" w14:textId="77777777"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14:paraId="1800DE17" w14:textId="77777777" w:rsidR="007A2507" w:rsidRPr="0018719A" w:rsidRDefault="007A2507" w:rsidP="003322AB">
      <w:pPr>
        <w:shd w:val="clear" w:color="auto" w:fill="FFFFFF"/>
        <w:tabs>
          <w:tab w:val="left" w:pos="1080"/>
        </w:tabs>
        <w:ind w:firstLine="720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7454C66F" w14:textId="77777777" w:rsidR="007A2507" w:rsidRPr="0018719A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 каждую </w:t>
      </w:r>
      <w:r w:rsidR="00046A78" w:rsidRPr="0018719A">
        <w:rPr>
          <w:rFonts w:ascii="Liberation Serif" w:eastAsia="Liberation Serif" w:hAnsi="Liberation Serif" w:cs="Times New Roman"/>
          <w:sz w:val="24"/>
          <w:szCs w:val="24"/>
        </w:rPr>
        <w:t>работу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 оформляется отдельная заявка.</w:t>
      </w:r>
    </w:p>
    <w:p w14:paraId="00021023" w14:textId="29F92171" w:rsidR="007A2507" w:rsidRPr="0018719A" w:rsidRDefault="007A2507" w:rsidP="0018719A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  <w:sectPr w:rsidR="007A2507" w:rsidRPr="0018719A" w:rsidSect="00EA5CB6">
          <w:pgSz w:w="11906" w:h="16838"/>
          <w:pgMar w:top="993" w:right="991" w:bottom="851" w:left="1418" w:header="709" w:footer="709" w:gutter="0"/>
          <w:cols w:space="720"/>
        </w:sect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* Заявка заполняется по ссылке, размещенной на сайте Организатора.                                            </w:t>
      </w:r>
    </w:p>
    <w:p w14:paraId="2FE06CD4" w14:textId="0F35A6DC" w:rsidR="00C20DC4" w:rsidRPr="00712614" w:rsidRDefault="00C20DC4" w:rsidP="0018719A">
      <w:pPr>
        <w:widowControl/>
        <w:autoSpaceDE/>
        <w:autoSpaceDN/>
        <w:spacing w:after="229" w:line="259" w:lineRule="auto"/>
        <w:ind w:right="-5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2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14048BAE" w14:textId="77777777" w:rsidR="00046A78" w:rsidRPr="004C3896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14:paraId="0D6F5C18" w14:textId="77777777" w:rsidR="00046A78" w:rsidRPr="0018719A" w:rsidRDefault="00046A78" w:rsidP="00C87A16">
      <w:pPr>
        <w:shd w:val="clear" w:color="auto" w:fill="FFFFFF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Требованиями к конкурсным работам (мультфильм/демонстрационный ролик)</w:t>
      </w:r>
    </w:p>
    <w:p w14:paraId="042CBBF2" w14:textId="77777777" w:rsidR="00046A78" w:rsidRPr="0018719A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14:paraId="4332E15F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>продолжительность видеоматериала – до 3 минут;</w:t>
      </w:r>
    </w:p>
    <w:p w14:paraId="11FCC4AB" w14:textId="77777777"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формат видеоматериала: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MP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4,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AVI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, MPEG и др. Минимальное разрешение видеоматериала – 720x480 (12:8 см);</w:t>
      </w:r>
    </w:p>
    <w:p w14:paraId="29118EB7" w14:textId="77777777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горизонтальное расположение видеоматериала;</w:t>
      </w:r>
    </w:p>
    <w:p w14:paraId="219CDDF8" w14:textId="2D8E7902"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 xml:space="preserve">видео материал должен быть оформлен информационной заставкой, на которой необходимо указать: 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название </w:t>
      </w:r>
      <w:r w:rsidR="00D712F6" w:rsidRPr="0018719A">
        <w:rPr>
          <w:rFonts w:ascii="Liberation Serif" w:eastAsia="Liberation Serif" w:hAnsi="Liberation Serif" w:cs="Times New Roman"/>
          <w:sz w:val="24"/>
          <w:szCs w:val="24"/>
        </w:rPr>
        <w:t>Конкурс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, наименование образовательной организации, 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ФИО автора/авторов, название конкурсной работы</w:t>
      </w:r>
      <w:r w:rsidR="000E165E" w:rsidRPr="0018719A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19FC449E" w14:textId="77777777" w:rsidR="000E165E" w:rsidRPr="0018719A" w:rsidRDefault="000E165E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соблюдение авторского права: при использовании в видеоматериале кадров из других фильмов или авторской музыки, обязательно должно быть указано имя автора, произведение которого используется, а также название музыки или кадров.</w:t>
      </w:r>
    </w:p>
    <w:p w14:paraId="7DE12CD9" w14:textId="77777777" w:rsidR="00046A78" w:rsidRPr="004C3896" w:rsidRDefault="00046A78" w:rsidP="00DA308F">
      <w:pPr>
        <w:pStyle w:val="a3"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42827DAA" w14:textId="77777777" w:rsidR="00046A78" w:rsidRPr="004C3896" w:rsidRDefault="00046A78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BADE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7EBA49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16836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8BD0AE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758D22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831AE1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1AAF51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68A4F66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314CB2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FC3765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8A06850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CCE8439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9B383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6CD9A5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68A605AB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4344EB5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25BC4A9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385B48E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B6C8C8A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E588BF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75FF1424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55B4A1DD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0DB26DA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124AB3C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6C9C5EF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45BB30F3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31EFA9C5" w14:textId="7964EEB7" w:rsidR="00A309DA" w:rsidRDefault="00A309D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3026CB4E" w14:textId="5B524DAB" w:rsidR="0018719A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7F7A8D42" w14:textId="77777777" w:rsidR="0018719A" w:rsidRPr="004C3896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14:paraId="5250A5C2" w14:textId="77777777"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14:paraId="184EF761" w14:textId="7BEF3E01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3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7B585D3F" w14:textId="77777777" w:rsidR="007A2507" w:rsidRPr="004C3896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8"/>
          <w:szCs w:val="28"/>
        </w:rPr>
      </w:pPr>
    </w:p>
    <w:p w14:paraId="07FE2EB4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Критерии и шкала оценивания  </w:t>
      </w:r>
    </w:p>
    <w:p w14:paraId="3D5269C3" w14:textId="77777777"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Times New Roman"/>
          <w:sz w:val="24"/>
          <w:szCs w:val="24"/>
        </w:rPr>
      </w:pP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459"/>
        <w:gridCol w:w="3998"/>
        <w:gridCol w:w="1843"/>
        <w:gridCol w:w="7"/>
        <w:gridCol w:w="985"/>
        <w:gridCol w:w="7"/>
      </w:tblGrid>
      <w:tr w:rsidR="007A2507" w:rsidRPr="0018719A" w14:paraId="1A00FE02" w14:textId="77777777" w:rsidTr="0018719A">
        <w:trPr>
          <w:gridAfter w:val="1"/>
          <w:wAfter w:w="7" w:type="dxa"/>
        </w:trPr>
        <w:tc>
          <w:tcPr>
            <w:tcW w:w="484" w:type="dxa"/>
            <w:shd w:val="clear" w:color="auto" w:fill="auto"/>
          </w:tcPr>
          <w:p w14:paraId="1DB0246D" w14:textId="77777777" w:rsidR="007A2507" w:rsidRPr="0018719A" w:rsidRDefault="00F17624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9" w:type="dxa"/>
            <w:shd w:val="clear" w:color="auto" w:fill="auto"/>
          </w:tcPr>
          <w:p w14:paraId="09722120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Критерии</w:t>
            </w:r>
          </w:p>
        </w:tc>
        <w:tc>
          <w:tcPr>
            <w:tcW w:w="3998" w:type="dxa"/>
            <w:shd w:val="clear" w:color="auto" w:fill="auto"/>
          </w:tcPr>
          <w:p w14:paraId="7A6D6C96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843" w:type="dxa"/>
            <w:shd w:val="clear" w:color="auto" w:fill="auto"/>
          </w:tcPr>
          <w:p w14:paraId="52EBBDE3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E08FFF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Макс. балл</w:t>
            </w:r>
          </w:p>
        </w:tc>
      </w:tr>
      <w:tr w:rsidR="007A2507" w:rsidRPr="0018719A" w14:paraId="2F7498AF" w14:textId="77777777" w:rsidTr="0018719A">
        <w:trPr>
          <w:gridAfter w:val="1"/>
          <w:wAfter w:w="7" w:type="dxa"/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331D5A6F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082327A6" w14:textId="77777777" w:rsidR="007A2507" w:rsidRPr="0018719A" w:rsidRDefault="00046A78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мультфильма или демонстрационного</w:t>
            </w:r>
            <w:r w:rsidR="00231FC5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ролика</w:t>
            </w:r>
          </w:p>
        </w:tc>
        <w:tc>
          <w:tcPr>
            <w:tcW w:w="3998" w:type="dxa"/>
            <w:shd w:val="clear" w:color="auto" w:fill="auto"/>
          </w:tcPr>
          <w:p w14:paraId="47B4BE2E" w14:textId="77777777" w:rsidR="007A2507" w:rsidRPr="0018719A" w:rsidRDefault="007A2507" w:rsidP="00A309DA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Соответствие содержания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заявленному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направлению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 </w:t>
            </w:r>
            <w:r w:rsidR="00A309DA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и номинации 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0D15C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проявлен – 0 баллов</w:t>
            </w:r>
          </w:p>
          <w:p w14:paraId="609CB0C7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7636B3F5" w14:textId="77777777"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частично – 1-2 балла</w:t>
            </w:r>
          </w:p>
          <w:p w14:paraId="2BA2ACE6" w14:textId="77777777"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ACFC6CD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в полном объеме – 3 балла</w:t>
            </w:r>
          </w:p>
          <w:p w14:paraId="300A78B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CC6FBCC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B694BB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7A2507" w:rsidRPr="0018719A" w14:paraId="4926CFB9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71247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3571985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F7AC075" w14:textId="77777777" w:rsidR="007A2507" w:rsidRPr="0018719A" w:rsidRDefault="000E165E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Структурированность,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логика изложения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, создание целостного образа</w:t>
            </w:r>
          </w:p>
        </w:tc>
        <w:tc>
          <w:tcPr>
            <w:tcW w:w="1843" w:type="dxa"/>
            <w:vMerge/>
            <w:shd w:val="clear" w:color="auto" w:fill="auto"/>
          </w:tcPr>
          <w:p w14:paraId="63362ABC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124D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44997754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70FBBE0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04B5F9D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543FA612" w14:textId="77777777" w:rsidR="007A2507" w:rsidRPr="0018719A" w:rsidRDefault="00046A78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Аргументированность и глубина раскрытия темы, ясность представления;</w:t>
            </w:r>
          </w:p>
        </w:tc>
        <w:tc>
          <w:tcPr>
            <w:tcW w:w="1843" w:type="dxa"/>
            <w:vMerge/>
            <w:shd w:val="clear" w:color="auto" w:fill="auto"/>
          </w:tcPr>
          <w:p w14:paraId="28D2D403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B1C37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6C8A69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4E83A642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2B8E1C8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5E925C3" w14:textId="77777777" w:rsidR="007A2507" w:rsidRPr="0018719A" w:rsidRDefault="007A2507" w:rsidP="00046A78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Выразительность речи детей при озвучивании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(понятная простая лексика и темп речи, согласован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ность слов и действий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C5A5E9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1EB9BE7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FF00EEE" w14:textId="77777777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14:paraId="2AACA9A1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3CF4621A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6644668" w14:textId="77777777" w:rsidR="007A2507" w:rsidRPr="0018719A" w:rsidRDefault="004F467B" w:rsidP="004F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О</w:t>
            </w:r>
            <w:r w:rsidR="003855C2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ригинальность, нестандартность, творческий подход. </w:t>
            </w:r>
          </w:p>
        </w:tc>
        <w:tc>
          <w:tcPr>
            <w:tcW w:w="1843" w:type="dxa"/>
            <w:vMerge/>
            <w:shd w:val="clear" w:color="auto" w:fill="auto"/>
          </w:tcPr>
          <w:p w14:paraId="4FEDB7C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6DB04FBE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1ED6769" w14:textId="77777777" w:rsidTr="0018719A">
        <w:trPr>
          <w:gridAfter w:val="1"/>
          <w:wAfter w:w="7" w:type="dxa"/>
          <w:trHeight w:val="499"/>
        </w:trPr>
        <w:tc>
          <w:tcPr>
            <w:tcW w:w="484" w:type="dxa"/>
            <w:vMerge/>
            <w:shd w:val="clear" w:color="auto" w:fill="auto"/>
          </w:tcPr>
          <w:p w14:paraId="5779914F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6DC85D2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AAAE974" w14:textId="77777777" w:rsidR="007A2507" w:rsidRPr="0018719A" w:rsidRDefault="003855C2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Соответствие видов деятельности возрасту участников.</w:t>
            </w:r>
          </w:p>
        </w:tc>
        <w:tc>
          <w:tcPr>
            <w:tcW w:w="1843" w:type="dxa"/>
            <w:vMerge/>
            <w:shd w:val="clear" w:color="auto" w:fill="auto"/>
          </w:tcPr>
          <w:p w14:paraId="49CACED9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46E2E28" w14:textId="77777777"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3182E9DA" w14:textId="77777777" w:rsidTr="0018719A">
        <w:trPr>
          <w:gridAfter w:val="1"/>
          <w:wAfter w:w="7" w:type="dxa"/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BA4E76F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604F6151" w14:textId="77777777" w:rsidR="00EA56B7" w:rsidRPr="0018719A" w:rsidRDefault="00EA56B7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Оформление мультфильма или демонстрационного ролика</w:t>
            </w:r>
          </w:p>
        </w:tc>
        <w:tc>
          <w:tcPr>
            <w:tcW w:w="3998" w:type="dxa"/>
            <w:shd w:val="clear" w:color="auto" w:fill="auto"/>
          </w:tcPr>
          <w:p w14:paraId="60555204" w14:textId="77777777" w:rsidR="00EA56B7" w:rsidRPr="0018719A" w:rsidRDefault="00EA56B7" w:rsidP="000E165E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Качество технического выполнения (качество съемки, отсутствие «лишних» деталей, качество кадров (яркость, четкость, насыщенность), качество звука, мультфильм не должен быть видеорядом с меняющимися картинками)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384B61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соответствует – 0 баллов</w:t>
            </w:r>
          </w:p>
          <w:p w14:paraId="3EB09F9B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18E7CF35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соответствует – 1 балл</w:t>
            </w:r>
          </w:p>
        </w:tc>
        <w:tc>
          <w:tcPr>
            <w:tcW w:w="992" w:type="dxa"/>
            <w:gridSpan w:val="2"/>
            <w:vMerge w:val="restart"/>
          </w:tcPr>
          <w:p w14:paraId="1004EC30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14:paraId="27E5AF4D" w14:textId="77777777"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EA56B7" w:rsidRPr="0018719A" w14:paraId="373047D6" w14:textId="77777777" w:rsidTr="0018719A">
        <w:trPr>
          <w:gridAfter w:val="1"/>
          <w:wAfter w:w="7" w:type="dxa"/>
          <w:trHeight w:val="76"/>
        </w:trPr>
        <w:tc>
          <w:tcPr>
            <w:tcW w:w="484" w:type="dxa"/>
            <w:vMerge/>
            <w:shd w:val="clear" w:color="auto" w:fill="auto"/>
          </w:tcPr>
          <w:p w14:paraId="0652119D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157A571B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116C5A96" w14:textId="77777777" w:rsidR="00EA56B7" w:rsidRPr="0018719A" w:rsidRDefault="00EA56B7" w:rsidP="0063327D">
            <w:pPr>
              <w:shd w:val="clear" w:color="auto" w:fill="FFFFFF"/>
              <w:tabs>
                <w:tab w:val="left" w:pos="34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Качество оформления (</w:t>
            </w:r>
            <w:r w:rsidRPr="0018719A">
              <w:rPr>
                <w:rFonts w:ascii="Liberation Serif" w:eastAsia="Times New Roman" w:hAnsi="Liberation Serif" w:cs="Times New Roman"/>
                <w:sz w:val="24"/>
                <w:szCs w:val="24"/>
              </w:rPr>
              <w:t>эстетичность работы (общее эмоциональное восприятие),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гармоничность цветового решения, аккуратность выполнения)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04DBF3AE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51FFCC2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14:paraId="6DF3F438" w14:textId="77777777" w:rsidTr="0018719A">
        <w:trPr>
          <w:gridAfter w:val="1"/>
          <w:wAfter w:w="7" w:type="dxa"/>
          <w:trHeight w:val="1064"/>
        </w:trPr>
        <w:tc>
          <w:tcPr>
            <w:tcW w:w="48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40C0C5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03237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000000"/>
            </w:tcBorders>
            <w:shd w:val="clear" w:color="auto" w:fill="auto"/>
          </w:tcPr>
          <w:p w14:paraId="690329FD" w14:textId="77777777"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Соответствие требованиям к конкурсным работам настоящего Положения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6ED01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</w:tcPr>
          <w:p w14:paraId="6B31BB86" w14:textId="77777777"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14:paraId="1582184A" w14:textId="77777777" w:rsidTr="0018719A">
        <w:trPr>
          <w:trHeight w:val="70"/>
        </w:trPr>
        <w:tc>
          <w:tcPr>
            <w:tcW w:w="8791" w:type="dxa"/>
            <w:gridSpan w:val="5"/>
            <w:shd w:val="clear" w:color="auto" w:fill="auto"/>
          </w:tcPr>
          <w:p w14:paraId="42ED01F4" w14:textId="77777777"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Итого макс. балл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70BFFD" w14:textId="77777777" w:rsidR="007A2507" w:rsidRPr="0018719A" w:rsidRDefault="00A309DA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  <w:r w:rsidR="0063327D"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AEA9E62" w14:textId="77777777" w:rsidR="007A2507" w:rsidRPr="004C3896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  <w:u w:val="single"/>
        </w:rPr>
      </w:pPr>
    </w:p>
    <w:p w14:paraId="4382704D" w14:textId="77777777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6E4A15F3" w14:textId="5E285BA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D4FFB3E" w14:textId="10664581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3E852062" w14:textId="14382420"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14:paraId="48CE8EE8" w14:textId="77777777" w:rsidR="0018719A" w:rsidRPr="00A81404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val="en-US" w:eastAsia="ru-RU"/>
        </w:rPr>
      </w:pPr>
    </w:p>
    <w:p w14:paraId="242AB1F7" w14:textId="7E1B098B"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4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14:paraId="55CAE4BA" w14:textId="77777777" w:rsidR="005117CF" w:rsidRPr="004C3896" w:rsidRDefault="005117CF" w:rsidP="003322AB">
      <w:pPr>
        <w:rPr>
          <w:rFonts w:ascii="Liberation Serif" w:eastAsia="Times New Roman" w:hAnsi="Liberation Serif" w:cs="Times New Roman"/>
          <w:sz w:val="28"/>
          <w:szCs w:val="28"/>
        </w:rPr>
      </w:pPr>
    </w:p>
    <w:p w14:paraId="4997B80A" w14:textId="19AFF229" w:rsidR="00E56CA8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20B9A562" w14:textId="5C7C33F1" w:rsidR="00C20DC4" w:rsidRPr="00E56CA8" w:rsidRDefault="00C20DC4" w:rsidP="00E56CA8">
      <w:pPr>
        <w:widowControl/>
        <w:autoSpaceDE/>
        <w:autoSpaceDN/>
        <w:jc w:val="center"/>
        <w:rPr>
          <w:rFonts w:ascii="Liberation Serif" w:hAnsi="Liberation Serif"/>
          <w:bCs/>
          <w:sz w:val="24"/>
          <w:szCs w:val="24"/>
        </w:rPr>
      </w:pPr>
    </w:p>
    <w:p w14:paraId="0D0A6012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9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6214403E" w14:textId="77777777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14:paraId="7E9D9A10" w14:textId="07F70071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Котегова Татьяна Валерьевна, заведующий МАДОУ детского сада № 505</w:t>
      </w:r>
    </w:p>
    <w:p w14:paraId="2DDEDFEE" w14:textId="7DFD19DA"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Сидорова Людмила Анатольевна, заведующий МАДОУ детского сада № 192</w:t>
      </w:r>
    </w:p>
    <w:p w14:paraId="7F2C4C9F" w14:textId="77777777" w:rsidR="00C20DC4" w:rsidRPr="00E56CA8" w:rsidRDefault="00C20DC4" w:rsidP="00C20DC4">
      <w:pPr>
        <w:rPr>
          <w:rFonts w:ascii="Liberation Serif" w:hAnsi="Liberation Serif"/>
          <w:sz w:val="24"/>
          <w:szCs w:val="24"/>
        </w:rPr>
      </w:pPr>
    </w:p>
    <w:p w14:paraId="274852B7" w14:textId="77777777" w:rsidR="00E56CA8" w:rsidRPr="00E56CA8" w:rsidRDefault="00E56CA8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0AD514C8" w14:textId="1C99EC0F" w:rsidR="00C20DC4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14:paraId="7F90A06C" w14:textId="0F41E22D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Орехова Татьяна Владимировна</w:t>
      </w:r>
      <w:r w:rsidRPr="00E56CA8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, з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аведующий МАДОУ детский сад №119 </w:t>
      </w:r>
    </w:p>
    <w:p w14:paraId="6D8E95C9" w14:textId="7161CBC3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Васильева Юлия Александровна, заведующий МАДОУ - детского сада комбинированного вида № 25</w:t>
      </w:r>
    </w:p>
    <w:p w14:paraId="47B2E4C6" w14:textId="04F0BCF5" w:rsidR="00C20DC4" w:rsidRPr="00E56CA8" w:rsidRDefault="00C20DC4" w:rsidP="00C20DC4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Лешукова Татьяна Викторовна, заместитель заведующего МАДОУ детского сада №327 </w:t>
      </w:r>
    </w:p>
    <w:p w14:paraId="4FD2DC65" w14:textId="05C76376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Ивашева Ирина Владимировна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инструктор по физической культуре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 детский сад № 352</w:t>
      </w:r>
    </w:p>
    <w:p w14:paraId="4D3F52C0" w14:textId="40C7CD59"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Крюкова Кристина Алексеевна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заведующего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МБДОУ-детский сад компенсирующего вида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342</w:t>
      </w:r>
    </w:p>
    <w:p w14:paraId="4C1D953D" w14:textId="23E8DA16" w:rsidR="00C20DC4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Азанова Наталья Павловна, заместитель заведующего МАДОУ детский сад 564 "Филипок" </w:t>
      </w:r>
    </w:p>
    <w:p w14:paraId="4758FE50" w14:textId="77777777" w:rsidR="00E56CA8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proofErr w:type="spellStart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Панфетова</w:t>
      </w:r>
      <w:proofErr w:type="spellEnd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Наталья Николаевна, воспитатель филиал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 детского сада комбинированного вида "Надежда " детский сад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140 </w:t>
      </w:r>
    </w:p>
    <w:p w14:paraId="3C212991" w14:textId="4790E58B" w:rsidR="00E56CA8" w:rsidRPr="00E56CA8" w:rsidRDefault="00E56CA8" w:rsidP="00E56CA8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Шнайдер Анна Александровна, старший воспитатель МБДОУ детского сада № 398 </w:t>
      </w:r>
    </w:p>
    <w:p w14:paraId="37035177" w14:textId="19400052" w:rsidR="00E56CA8" w:rsidRPr="00BF6B44" w:rsidRDefault="00E56CA8" w:rsidP="00E56CA8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F6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E67204A" w14:textId="55EF3EDD" w:rsidR="00C20DC4" w:rsidRPr="00C20DC4" w:rsidRDefault="00C20DC4" w:rsidP="00E56CA8">
      <w:pPr>
        <w:pStyle w:val="a4"/>
        <w:widowControl/>
        <w:autoSpaceDE/>
        <w:autoSpaceDN/>
        <w:ind w:left="1069" w:firstLine="0"/>
        <w:rPr>
          <w:rFonts w:ascii="Liberation Serif" w:hAnsi="Liberation Serif"/>
          <w:sz w:val="24"/>
          <w:szCs w:val="24"/>
          <w:lang w:eastAsia="ru-RU"/>
        </w:rPr>
      </w:pPr>
    </w:p>
    <w:sectPr w:rsidR="00C20DC4" w:rsidRPr="00C20DC4" w:rsidSect="00253C4D">
      <w:pgSz w:w="11910" w:h="16840"/>
      <w:pgMar w:top="1040" w:right="428" w:bottom="1200" w:left="1276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9A81" w14:textId="77777777" w:rsidR="00DE3EE3" w:rsidRDefault="00DE3EE3">
      <w:r>
        <w:separator/>
      </w:r>
    </w:p>
  </w:endnote>
  <w:endnote w:type="continuationSeparator" w:id="0">
    <w:p w14:paraId="22F1217F" w14:textId="77777777" w:rsidR="00DE3EE3" w:rsidRDefault="00DE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5C58" w14:textId="77777777" w:rsidR="00DE3EE3" w:rsidRDefault="00DE3EE3">
      <w:r>
        <w:separator/>
      </w:r>
    </w:p>
  </w:footnote>
  <w:footnote w:type="continuationSeparator" w:id="0">
    <w:p w14:paraId="2C9BDA67" w14:textId="77777777" w:rsidR="00DE3EE3" w:rsidRDefault="00DE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A96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3076D2"/>
    <w:multiLevelType w:val="hybridMultilevel"/>
    <w:tmpl w:val="1D742B3E"/>
    <w:lvl w:ilvl="0" w:tplc="6ACA2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56CD0"/>
    <w:multiLevelType w:val="hybridMultilevel"/>
    <w:tmpl w:val="751C45CA"/>
    <w:lvl w:ilvl="0" w:tplc="E6DE962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E005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52342C4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EC64670E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18A4CE0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BAA8592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F444AC6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F140DA36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C6BA63A6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C06D4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2D46"/>
    <w:multiLevelType w:val="hybridMultilevel"/>
    <w:tmpl w:val="43F464D8"/>
    <w:lvl w:ilvl="0" w:tplc="1AF0AE5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E9060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275655F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FCE229EC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CB8E824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8A7EAEE4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17488C8E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B020529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9BEEA97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CD35E02"/>
    <w:multiLevelType w:val="hybridMultilevel"/>
    <w:tmpl w:val="90EADC62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282C"/>
    <w:multiLevelType w:val="multilevel"/>
    <w:tmpl w:val="3A1A526A"/>
    <w:lvl w:ilvl="0">
      <w:start w:val="1"/>
      <w:numFmt w:val="decimal"/>
      <w:lvlText w:val="%1."/>
      <w:lvlJc w:val="left"/>
      <w:pPr>
        <w:ind w:left="489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63"/>
      </w:pPr>
      <w:rPr>
        <w:rFonts w:hint="default"/>
        <w:spacing w:val="-4"/>
        <w:w w:val="99"/>
        <w:lang w:val="ru-RU" w:eastAsia="en-US" w:bidi="ar-SA"/>
      </w:rPr>
    </w:lvl>
    <w:lvl w:ilvl="2">
      <w:numFmt w:val="bullet"/>
      <w:lvlText w:val=""/>
      <w:lvlJc w:val="left"/>
      <w:pPr>
        <w:ind w:left="1419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563"/>
      </w:pPr>
      <w:rPr>
        <w:rFonts w:hint="default"/>
        <w:lang w:val="ru-RU" w:eastAsia="en-US" w:bidi="ar-SA"/>
      </w:rPr>
    </w:lvl>
  </w:abstractNum>
  <w:abstractNum w:abstractNumId="13" w15:restartNumberingAfterBreak="0">
    <w:nsid w:val="48E07D64"/>
    <w:multiLevelType w:val="hybridMultilevel"/>
    <w:tmpl w:val="7C4E3AFC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2437CF"/>
    <w:multiLevelType w:val="multilevel"/>
    <w:tmpl w:val="F9E678C6"/>
    <w:lvl w:ilvl="0">
      <w:start w:val="1"/>
      <w:numFmt w:val="decimal"/>
      <w:lvlText w:val="%1."/>
      <w:lvlJc w:val="left"/>
      <w:pPr>
        <w:ind w:left="40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9" w:hanging="669"/>
      </w:pPr>
      <w:rPr>
        <w:rFonts w:hint="default"/>
        <w:lang w:val="ru-RU" w:eastAsia="en-US" w:bidi="ar-SA"/>
      </w:rPr>
    </w:lvl>
  </w:abstractNum>
  <w:abstractNum w:abstractNumId="17" w15:restartNumberingAfterBreak="0">
    <w:nsid w:val="581A1E3A"/>
    <w:multiLevelType w:val="hybridMultilevel"/>
    <w:tmpl w:val="B54CD956"/>
    <w:lvl w:ilvl="0" w:tplc="5CA6DE68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A3A74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2" w:tplc="EC30B0FE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3" w:tplc="74147E20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0AD87D2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8A64A534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6" w:tplc="5F18AF40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7" w:tplc="BF34BE36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B576057E">
      <w:numFmt w:val="bullet"/>
      <w:lvlText w:val="•"/>
      <w:lvlJc w:val="left"/>
      <w:pPr>
        <w:ind w:left="901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6C3902C1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D3D38"/>
    <w:multiLevelType w:val="hybridMultilevel"/>
    <w:tmpl w:val="82AEC73C"/>
    <w:lvl w:ilvl="0" w:tplc="C250F396">
      <w:numFmt w:val="bullet"/>
      <w:lvlText w:val="-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8B1D2">
      <w:numFmt w:val="bullet"/>
      <w:lvlText w:val="•"/>
      <w:lvlJc w:val="left"/>
      <w:pPr>
        <w:ind w:left="431" w:hanging="262"/>
      </w:pPr>
      <w:rPr>
        <w:rFonts w:hint="default"/>
        <w:lang w:val="ru-RU" w:eastAsia="en-US" w:bidi="ar-SA"/>
      </w:rPr>
    </w:lvl>
    <w:lvl w:ilvl="2" w:tplc="5B50961C">
      <w:numFmt w:val="bullet"/>
      <w:lvlText w:val="•"/>
      <w:lvlJc w:val="left"/>
      <w:pPr>
        <w:ind w:left="763" w:hanging="262"/>
      </w:pPr>
      <w:rPr>
        <w:rFonts w:hint="default"/>
        <w:lang w:val="ru-RU" w:eastAsia="en-US" w:bidi="ar-SA"/>
      </w:rPr>
    </w:lvl>
    <w:lvl w:ilvl="3" w:tplc="5F6640F0">
      <w:numFmt w:val="bullet"/>
      <w:lvlText w:val="•"/>
      <w:lvlJc w:val="left"/>
      <w:pPr>
        <w:ind w:left="1095" w:hanging="262"/>
      </w:pPr>
      <w:rPr>
        <w:rFonts w:hint="default"/>
        <w:lang w:val="ru-RU" w:eastAsia="en-US" w:bidi="ar-SA"/>
      </w:rPr>
    </w:lvl>
    <w:lvl w:ilvl="4" w:tplc="A6601F00">
      <w:numFmt w:val="bullet"/>
      <w:lvlText w:val="•"/>
      <w:lvlJc w:val="left"/>
      <w:pPr>
        <w:ind w:left="1426" w:hanging="262"/>
      </w:pPr>
      <w:rPr>
        <w:rFonts w:hint="default"/>
        <w:lang w:val="ru-RU" w:eastAsia="en-US" w:bidi="ar-SA"/>
      </w:rPr>
    </w:lvl>
    <w:lvl w:ilvl="5" w:tplc="A96AB084">
      <w:numFmt w:val="bullet"/>
      <w:lvlText w:val="•"/>
      <w:lvlJc w:val="left"/>
      <w:pPr>
        <w:ind w:left="1758" w:hanging="262"/>
      </w:pPr>
      <w:rPr>
        <w:rFonts w:hint="default"/>
        <w:lang w:val="ru-RU" w:eastAsia="en-US" w:bidi="ar-SA"/>
      </w:rPr>
    </w:lvl>
    <w:lvl w:ilvl="6" w:tplc="2A7AF3AC">
      <w:numFmt w:val="bullet"/>
      <w:lvlText w:val="•"/>
      <w:lvlJc w:val="left"/>
      <w:pPr>
        <w:ind w:left="2090" w:hanging="262"/>
      </w:pPr>
      <w:rPr>
        <w:rFonts w:hint="default"/>
        <w:lang w:val="ru-RU" w:eastAsia="en-US" w:bidi="ar-SA"/>
      </w:rPr>
    </w:lvl>
    <w:lvl w:ilvl="7" w:tplc="A27E2778">
      <w:numFmt w:val="bullet"/>
      <w:lvlText w:val="•"/>
      <w:lvlJc w:val="left"/>
      <w:pPr>
        <w:ind w:left="2421" w:hanging="262"/>
      </w:pPr>
      <w:rPr>
        <w:rFonts w:hint="default"/>
        <w:lang w:val="ru-RU" w:eastAsia="en-US" w:bidi="ar-SA"/>
      </w:rPr>
    </w:lvl>
    <w:lvl w:ilvl="8" w:tplc="7AB289EC">
      <w:numFmt w:val="bullet"/>
      <w:lvlText w:val="•"/>
      <w:lvlJc w:val="left"/>
      <w:pPr>
        <w:ind w:left="2753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71D07C9A"/>
    <w:multiLevelType w:val="hybridMultilevel"/>
    <w:tmpl w:val="F5F2ED68"/>
    <w:lvl w:ilvl="0" w:tplc="401005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DE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0FA71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E7816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8A49E0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576CCF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512476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320E22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BBA82A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A95F37"/>
    <w:multiLevelType w:val="hybridMultilevel"/>
    <w:tmpl w:val="0F48BCBC"/>
    <w:lvl w:ilvl="0" w:tplc="1D8000F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8463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035E9F00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2C2CD7A4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7004E92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EBC43B5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9CEC977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232005A4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D17E6AF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741E7F3D"/>
    <w:multiLevelType w:val="hybridMultilevel"/>
    <w:tmpl w:val="544EC7B8"/>
    <w:lvl w:ilvl="0" w:tplc="55D6887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85D18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E4D6AA1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84762296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22E64BB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2F18071A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D1A09598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7F822BEA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0D4C76F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6D764F1"/>
    <w:multiLevelType w:val="hybridMultilevel"/>
    <w:tmpl w:val="7D046FFC"/>
    <w:lvl w:ilvl="0" w:tplc="9D2C495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C348C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4A9CD6AE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6E261470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4B3C976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C99CFCC2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4CCAA0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4BFC6AA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ACACDAA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F6D56B9"/>
    <w:multiLevelType w:val="hybridMultilevel"/>
    <w:tmpl w:val="67467F3E"/>
    <w:lvl w:ilvl="0" w:tplc="CE60B654">
      <w:numFmt w:val="bullet"/>
      <w:lvlText w:val="-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2173E">
      <w:numFmt w:val="bullet"/>
      <w:lvlText w:val="•"/>
      <w:lvlJc w:val="left"/>
      <w:pPr>
        <w:ind w:left="2369" w:hanging="166"/>
      </w:pPr>
      <w:rPr>
        <w:rFonts w:hint="default"/>
        <w:lang w:val="ru-RU" w:eastAsia="en-US" w:bidi="ar-SA"/>
      </w:rPr>
    </w:lvl>
    <w:lvl w:ilvl="2" w:tplc="E522D04A">
      <w:numFmt w:val="bullet"/>
      <w:lvlText w:val="•"/>
      <w:lvlJc w:val="left"/>
      <w:pPr>
        <w:ind w:left="3319" w:hanging="166"/>
      </w:pPr>
      <w:rPr>
        <w:rFonts w:hint="default"/>
        <w:lang w:val="ru-RU" w:eastAsia="en-US" w:bidi="ar-SA"/>
      </w:rPr>
    </w:lvl>
    <w:lvl w:ilvl="3" w:tplc="3D7E9C76">
      <w:numFmt w:val="bullet"/>
      <w:lvlText w:val="•"/>
      <w:lvlJc w:val="left"/>
      <w:pPr>
        <w:ind w:left="4268" w:hanging="166"/>
      </w:pPr>
      <w:rPr>
        <w:rFonts w:hint="default"/>
        <w:lang w:val="ru-RU" w:eastAsia="en-US" w:bidi="ar-SA"/>
      </w:rPr>
    </w:lvl>
    <w:lvl w:ilvl="4" w:tplc="D0D2AE44">
      <w:numFmt w:val="bullet"/>
      <w:lvlText w:val="•"/>
      <w:lvlJc w:val="left"/>
      <w:pPr>
        <w:ind w:left="5218" w:hanging="166"/>
      </w:pPr>
      <w:rPr>
        <w:rFonts w:hint="default"/>
        <w:lang w:val="ru-RU" w:eastAsia="en-US" w:bidi="ar-SA"/>
      </w:rPr>
    </w:lvl>
    <w:lvl w:ilvl="5" w:tplc="D92266CA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D34C9EA2">
      <w:numFmt w:val="bullet"/>
      <w:lvlText w:val="•"/>
      <w:lvlJc w:val="left"/>
      <w:pPr>
        <w:ind w:left="7117" w:hanging="166"/>
      </w:pPr>
      <w:rPr>
        <w:rFonts w:hint="default"/>
        <w:lang w:val="ru-RU" w:eastAsia="en-US" w:bidi="ar-SA"/>
      </w:rPr>
    </w:lvl>
    <w:lvl w:ilvl="7" w:tplc="200A781A">
      <w:numFmt w:val="bullet"/>
      <w:lvlText w:val="•"/>
      <w:lvlJc w:val="left"/>
      <w:pPr>
        <w:ind w:left="8066" w:hanging="166"/>
      </w:pPr>
      <w:rPr>
        <w:rFonts w:hint="default"/>
        <w:lang w:val="ru-RU" w:eastAsia="en-US" w:bidi="ar-SA"/>
      </w:rPr>
    </w:lvl>
    <w:lvl w:ilvl="8" w:tplc="DC6217F6">
      <w:numFmt w:val="bullet"/>
      <w:lvlText w:val="•"/>
      <w:lvlJc w:val="left"/>
      <w:pPr>
        <w:ind w:left="9016" w:hanging="166"/>
      </w:pPr>
      <w:rPr>
        <w:rFonts w:hint="default"/>
        <w:lang w:val="ru-RU" w:eastAsia="en-US" w:bidi="ar-SA"/>
      </w:rPr>
    </w:lvl>
  </w:abstractNum>
  <w:num w:numId="1" w16cid:durableId="99424039">
    <w:abstractNumId w:val="21"/>
  </w:num>
  <w:num w:numId="2" w16cid:durableId="943734195">
    <w:abstractNumId w:val="0"/>
  </w:num>
  <w:num w:numId="3" w16cid:durableId="1008750458">
    <w:abstractNumId w:val="17"/>
  </w:num>
  <w:num w:numId="4" w16cid:durableId="1194267351">
    <w:abstractNumId w:val="25"/>
  </w:num>
  <w:num w:numId="5" w16cid:durableId="1427269325">
    <w:abstractNumId w:val="12"/>
  </w:num>
  <w:num w:numId="6" w16cid:durableId="1702700937">
    <w:abstractNumId w:val="23"/>
  </w:num>
  <w:num w:numId="7" w16cid:durableId="1081368052">
    <w:abstractNumId w:val="22"/>
  </w:num>
  <w:num w:numId="8" w16cid:durableId="1547259391">
    <w:abstractNumId w:val="2"/>
  </w:num>
  <w:num w:numId="9" w16cid:durableId="2072804543">
    <w:abstractNumId w:val="5"/>
  </w:num>
  <w:num w:numId="10" w16cid:durableId="292179860">
    <w:abstractNumId w:val="24"/>
  </w:num>
  <w:num w:numId="11" w16cid:durableId="306710942">
    <w:abstractNumId w:val="20"/>
  </w:num>
  <w:num w:numId="12" w16cid:durableId="1262449843">
    <w:abstractNumId w:val="16"/>
  </w:num>
  <w:num w:numId="13" w16cid:durableId="182061010">
    <w:abstractNumId w:val="8"/>
  </w:num>
  <w:num w:numId="14" w16cid:durableId="576865084">
    <w:abstractNumId w:val="19"/>
  </w:num>
  <w:num w:numId="15" w16cid:durableId="2067795095">
    <w:abstractNumId w:val="11"/>
  </w:num>
  <w:num w:numId="16" w16cid:durableId="1907446973">
    <w:abstractNumId w:val="7"/>
  </w:num>
  <w:num w:numId="17" w16cid:durableId="1053190682">
    <w:abstractNumId w:val="14"/>
  </w:num>
  <w:num w:numId="18" w16cid:durableId="1997026982">
    <w:abstractNumId w:val="15"/>
  </w:num>
  <w:num w:numId="19" w16cid:durableId="258098319">
    <w:abstractNumId w:val="4"/>
  </w:num>
  <w:num w:numId="20" w16cid:durableId="1171601753">
    <w:abstractNumId w:val="10"/>
  </w:num>
  <w:num w:numId="21" w16cid:durableId="657464902">
    <w:abstractNumId w:val="18"/>
  </w:num>
  <w:num w:numId="22" w16cid:durableId="573782317">
    <w:abstractNumId w:val="6"/>
  </w:num>
  <w:num w:numId="23" w16cid:durableId="1487430435">
    <w:abstractNumId w:val="13"/>
  </w:num>
  <w:num w:numId="24" w16cid:durableId="622536079">
    <w:abstractNumId w:val="9"/>
  </w:num>
  <w:num w:numId="25" w16cid:durableId="834806557">
    <w:abstractNumId w:val="1"/>
  </w:num>
  <w:num w:numId="26" w16cid:durableId="117893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C"/>
    <w:rsid w:val="00020F13"/>
    <w:rsid w:val="000237B3"/>
    <w:rsid w:val="00046A78"/>
    <w:rsid w:val="00091C21"/>
    <w:rsid w:val="0009256C"/>
    <w:rsid w:val="000A2163"/>
    <w:rsid w:val="000E165E"/>
    <w:rsid w:val="000F643D"/>
    <w:rsid w:val="001428F5"/>
    <w:rsid w:val="00145644"/>
    <w:rsid w:val="00147925"/>
    <w:rsid w:val="001772FA"/>
    <w:rsid w:val="0018719A"/>
    <w:rsid w:val="001B46EA"/>
    <w:rsid w:val="001D06E2"/>
    <w:rsid w:val="001E4C07"/>
    <w:rsid w:val="00200B26"/>
    <w:rsid w:val="00213C93"/>
    <w:rsid w:val="00231FC5"/>
    <w:rsid w:val="00253C4D"/>
    <w:rsid w:val="0026160F"/>
    <w:rsid w:val="00267062"/>
    <w:rsid w:val="00271B84"/>
    <w:rsid w:val="0032304D"/>
    <w:rsid w:val="003322AB"/>
    <w:rsid w:val="00332EB6"/>
    <w:rsid w:val="00360F82"/>
    <w:rsid w:val="00376112"/>
    <w:rsid w:val="003855C2"/>
    <w:rsid w:val="003A6BEE"/>
    <w:rsid w:val="003B1A65"/>
    <w:rsid w:val="003D5147"/>
    <w:rsid w:val="003F16BA"/>
    <w:rsid w:val="003F467B"/>
    <w:rsid w:val="00487535"/>
    <w:rsid w:val="00494F91"/>
    <w:rsid w:val="00496E3B"/>
    <w:rsid w:val="004B1D29"/>
    <w:rsid w:val="004C3896"/>
    <w:rsid w:val="004F458B"/>
    <w:rsid w:val="004F467B"/>
    <w:rsid w:val="005117CF"/>
    <w:rsid w:val="00555DC4"/>
    <w:rsid w:val="00564AED"/>
    <w:rsid w:val="0056786D"/>
    <w:rsid w:val="00586E15"/>
    <w:rsid w:val="005A63FF"/>
    <w:rsid w:val="005E0938"/>
    <w:rsid w:val="005F08DE"/>
    <w:rsid w:val="0063327D"/>
    <w:rsid w:val="0063380D"/>
    <w:rsid w:val="006366AF"/>
    <w:rsid w:val="006658AC"/>
    <w:rsid w:val="00666080"/>
    <w:rsid w:val="006E0BFB"/>
    <w:rsid w:val="006E452B"/>
    <w:rsid w:val="0070334A"/>
    <w:rsid w:val="00703DFC"/>
    <w:rsid w:val="00710316"/>
    <w:rsid w:val="00716A32"/>
    <w:rsid w:val="007428CC"/>
    <w:rsid w:val="00756F62"/>
    <w:rsid w:val="007A2507"/>
    <w:rsid w:val="007C5B6B"/>
    <w:rsid w:val="007C7A24"/>
    <w:rsid w:val="007D5E14"/>
    <w:rsid w:val="007F191D"/>
    <w:rsid w:val="008073AC"/>
    <w:rsid w:val="00821E00"/>
    <w:rsid w:val="00827B54"/>
    <w:rsid w:val="00834619"/>
    <w:rsid w:val="0083500A"/>
    <w:rsid w:val="0083594C"/>
    <w:rsid w:val="008468B0"/>
    <w:rsid w:val="0085544E"/>
    <w:rsid w:val="00862587"/>
    <w:rsid w:val="0086516B"/>
    <w:rsid w:val="0087742C"/>
    <w:rsid w:val="008B1D9D"/>
    <w:rsid w:val="008D4069"/>
    <w:rsid w:val="008F7787"/>
    <w:rsid w:val="009026F9"/>
    <w:rsid w:val="00914C10"/>
    <w:rsid w:val="00934B68"/>
    <w:rsid w:val="00945038"/>
    <w:rsid w:val="00954CBD"/>
    <w:rsid w:val="00974CCF"/>
    <w:rsid w:val="00975698"/>
    <w:rsid w:val="00986E3C"/>
    <w:rsid w:val="00A17229"/>
    <w:rsid w:val="00A309DA"/>
    <w:rsid w:val="00A43126"/>
    <w:rsid w:val="00A74BE9"/>
    <w:rsid w:val="00A81404"/>
    <w:rsid w:val="00A84172"/>
    <w:rsid w:val="00A86A87"/>
    <w:rsid w:val="00AC623C"/>
    <w:rsid w:val="00AE1CA0"/>
    <w:rsid w:val="00B07291"/>
    <w:rsid w:val="00B41245"/>
    <w:rsid w:val="00B566B1"/>
    <w:rsid w:val="00B80C88"/>
    <w:rsid w:val="00B80D09"/>
    <w:rsid w:val="00BC2788"/>
    <w:rsid w:val="00BD2091"/>
    <w:rsid w:val="00BE095D"/>
    <w:rsid w:val="00BE2A2D"/>
    <w:rsid w:val="00C20DC4"/>
    <w:rsid w:val="00C34C91"/>
    <w:rsid w:val="00C720F2"/>
    <w:rsid w:val="00C75FD4"/>
    <w:rsid w:val="00C76B30"/>
    <w:rsid w:val="00C87A16"/>
    <w:rsid w:val="00CC5EF2"/>
    <w:rsid w:val="00CD6460"/>
    <w:rsid w:val="00D11CEA"/>
    <w:rsid w:val="00D659C3"/>
    <w:rsid w:val="00D712F6"/>
    <w:rsid w:val="00D719C4"/>
    <w:rsid w:val="00DA308F"/>
    <w:rsid w:val="00DB4C98"/>
    <w:rsid w:val="00DC1CFD"/>
    <w:rsid w:val="00DE0EB7"/>
    <w:rsid w:val="00DE3EE3"/>
    <w:rsid w:val="00E26203"/>
    <w:rsid w:val="00E56CA8"/>
    <w:rsid w:val="00E83CD7"/>
    <w:rsid w:val="00E87755"/>
    <w:rsid w:val="00E95406"/>
    <w:rsid w:val="00EA56B7"/>
    <w:rsid w:val="00EA5CB6"/>
    <w:rsid w:val="00EC093A"/>
    <w:rsid w:val="00EC1654"/>
    <w:rsid w:val="00EC64B1"/>
    <w:rsid w:val="00F12A9C"/>
    <w:rsid w:val="00F17624"/>
    <w:rsid w:val="00F2182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A9B3"/>
  <w15:docId w15:val="{E25CD25B-7B28-484F-B078-DAF2C334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1D9D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D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D9D"/>
    <w:rPr>
      <w:sz w:val="24"/>
      <w:szCs w:val="24"/>
    </w:rPr>
  </w:style>
  <w:style w:type="paragraph" w:styleId="a4">
    <w:name w:val="List Paragraph"/>
    <w:basedOn w:val="a"/>
    <w:uiPriority w:val="1"/>
    <w:qFormat/>
    <w:rsid w:val="008B1D9D"/>
    <w:pPr>
      <w:ind w:left="2" w:hanging="360"/>
    </w:pPr>
  </w:style>
  <w:style w:type="paragraph" w:customStyle="1" w:styleId="TableParagraph">
    <w:name w:val="Table Paragraph"/>
    <w:basedOn w:val="a"/>
    <w:uiPriority w:val="1"/>
    <w:qFormat/>
    <w:rsid w:val="008B1D9D"/>
  </w:style>
  <w:style w:type="table" w:styleId="a5">
    <w:name w:val="Table Grid"/>
    <w:basedOn w:val="a1"/>
    <w:uiPriority w:val="39"/>
    <w:rsid w:val="0002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8">
    <w:name w:val="footer"/>
    <w:basedOn w:val="a"/>
    <w:link w:val="a9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4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C07"/>
    <w:rPr>
      <w:rFonts w:ascii="Tahoma" w:eastAsia="Calibri Light" w:hAnsi="Tahoma" w:cs="Tahoma"/>
      <w:sz w:val="16"/>
      <w:szCs w:val="16"/>
      <w:lang w:val="ru-RU"/>
    </w:rPr>
  </w:style>
  <w:style w:type="character" w:styleId="ac">
    <w:name w:val="Hyperlink"/>
    <w:rsid w:val="001772FA"/>
    <w:rPr>
      <w:color w:val="0000FF"/>
      <w:u w:val="single"/>
    </w:rPr>
  </w:style>
  <w:style w:type="character" w:customStyle="1" w:styleId="c6">
    <w:name w:val="c6"/>
    <w:basedOn w:val="a0"/>
    <w:rsid w:val="0070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2.tvoysadik.ru/?section_id=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62.tvoysadik.ru/?section_id=4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14118</CharactersWithSpaces>
  <SharedDoc>false</SharedDoc>
  <HLinks>
    <vt:vector size="12" baseType="variant"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Марина</cp:lastModifiedBy>
  <cp:revision>3</cp:revision>
  <cp:lastPrinted>2025-04-01T08:19:00Z</cp:lastPrinted>
  <dcterms:created xsi:type="dcterms:W3CDTF">2025-03-21T05:58:00Z</dcterms:created>
  <dcterms:modified xsi:type="dcterms:W3CDTF">2025-04-01T08:28:00Z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